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4" w:rsidRPr="005903D1" w:rsidRDefault="00A01960" w:rsidP="008B6A14">
      <w:pPr>
        <w:tabs>
          <w:tab w:val="center" w:pos="4680"/>
        </w:tabs>
        <w:suppressAutoHyphens/>
        <w:jc w:val="center"/>
        <w:rPr>
          <w:rFonts w:ascii="Arial" w:hAnsi="Arial" w:cs="Arial"/>
          <w:b/>
          <w:spacing w:val="-3"/>
          <w:sz w:val="24"/>
          <w:szCs w:val="28"/>
        </w:rPr>
      </w:pPr>
      <w:r w:rsidRPr="005903D1">
        <w:rPr>
          <w:rFonts w:ascii="Arial" w:hAnsi="Arial" w:cs="Arial"/>
          <w:b/>
          <w:spacing w:val="-3"/>
          <w:sz w:val="24"/>
          <w:szCs w:val="28"/>
        </w:rPr>
        <w:t>USACE</w:t>
      </w:r>
      <w:r w:rsidR="008B6A14" w:rsidRPr="005903D1">
        <w:rPr>
          <w:rFonts w:ascii="Arial" w:hAnsi="Arial" w:cs="Arial"/>
          <w:b/>
          <w:spacing w:val="-3"/>
          <w:sz w:val="24"/>
          <w:szCs w:val="28"/>
        </w:rPr>
        <w:t xml:space="preserve"> Fish Facility Design Review Work Group</w:t>
      </w:r>
    </w:p>
    <w:p w:rsidR="008B6A14" w:rsidRPr="00452DA4" w:rsidRDefault="008B6A14" w:rsidP="008B6A14">
      <w:pPr>
        <w:pStyle w:val="Heading1"/>
        <w:rPr>
          <w:rFonts w:ascii="Arial" w:hAnsi="Arial" w:cs="Arial"/>
          <w:b/>
          <w:sz w:val="24"/>
          <w:szCs w:val="28"/>
        </w:rPr>
      </w:pPr>
      <w:r w:rsidRPr="00452DA4">
        <w:rPr>
          <w:rFonts w:ascii="Arial" w:hAnsi="Arial" w:cs="Arial"/>
          <w:b/>
          <w:sz w:val="24"/>
          <w:szCs w:val="28"/>
        </w:rPr>
        <w:t>Portland District</w:t>
      </w:r>
    </w:p>
    <w:p w:rsidR="005D5637" w:rsidRDefault="005D5637" w:rsidP="005D5637"/>
    <w:p w:rsidR="006B454A" w:rsidRDefault="00F71DD6" w:rsidP="006B454A">
      <w:pPr>
        <w:jc w:val="center"/>
        <w:rPr>
          <w:rFonts w:ascii="Arial" w:hAnsi="Arial" w:cs="Arial"/>
        </w:rPr>
      </w:pPr>
      <w:r>
        <w:rPr>
          <w:rFonts w:ascii="Arial" w:hAnsi="Arial" w:cs="Arial"/>
        </w:rPr>
        <w:t>1 October</w:t>
      </w:r>
      <w:r w:rsidR="006B454A" w:rsidRPr="00B837E3">
        <w:rPr>
          <w:rFonts w:ascii="Arial" w:hAnsi="Arial" w:cs="Arial"/>
        </w:rPr>
        <w:t xml:space="preserve"> 2015</w:t>
      </w:r>
      <w:r w:rsidR="006B454A">
        <w:rPr>
          <w:rFonts w:ascii="Arial" w:hAnsi="Arial" w:cs="Arial"/>
        </w:rPr>
        <w:t>; 0900-1200</w:t>
      </w:r>
    </w:p>
    <w:p w:rsidR="006B454A" w:rsidRPr="00B323A4" w:rsidRDefault="006B454A" w:rsidP="006B454A">
      <w:pPr>
        <w:jc w:val="center"/>
        <w:rPr>
          <w:rFonts w:ascii="Arial" w:hAnsi="Arial" w:cs="Arial"/>
        </w:rPr>
      </w:pPr>
      <w:r w:rsidRPr="00B323A4">
        <w:rPr>
          <w:rFonts w:ascii="Arial" w:hAnsi="Arial" w:cs="Arial"/>
        </w:rPr>
        <w:t>CRITFC, Lloyd 700 Building, 700 NE Multnomah St</w:t>
      </w:r>
      <w:r>
        <w:rPr>
          <w:rFonts w:ascii="Arial" w:hAnsi="Arial" w:cs="Arial"/>
        </w:rPr>
        <w:t>.</w:t>
      </w:r>
      <w:r w:rsidRPr="00B323A4">
        <w:rPr>
          <w:rFonts w:ascii="Arial" w:hAnsi="Arial" w:cs="Arial"/>
        </w:rPr>
        <w:t xml:space="preserve"> (Ste. 1200), Portland, OR</w:t>
      </w:r>
    </w:p>
    <w:p w:rsidR="006B454A" w:rsidRPr="005903D1" w:rsidRDefault="006B454A" w:rsidP="006B454A">
      <w:pPr>
        <w:jc w:val="center"/>
        <w:rPr>
          <w:rFonts w:ascii="Arial" w:hAnsi="Arial" w:cs="Arial"/>
          <w:i/>
        </w:rPr>
      </w:pPr>
      <w:r w:rsidRPr="00B323A4">
        <w:rPr>
          <w:rFonts w:ascii="Arial" w:hAnsi="Arial" w:cs="Arial"/>
        </w:rPr>
        <w:t>Columbia Room (12</w:t>
      </w:r>
      <w:r w:rsidRPr="00B323A4">
        <w:rPr>
          <w:rFonts w:ascii="Arial" w:hAnsi="Arial" w:cs="Arial"/>
          <w:vertAlign w:val="superscript"/>
        </w:rPr>
        <w:t>th</w:t>
      </w:r>
      <w:r w:rsidRPr="00B323A4">
        <w:rPr>
          <w:rFonts w:ascii="Arial" w:hAnsi="Arial" w:cs="Arial"/>
        </w:rPr>
        <w:t xml:space="preserve"> Floor)</w:t>
      </w:r>
    </w:p>
    <w:p w:rsidR="006B454A" w:rsidRDefault="006B454A" w:rsidP="006B454A">
      <w:pPr>
        <w:jc w:val="center"/>
        <w:rPr>
          <w:rFonts w:ascii="Arial" w:hAnsi="Arial" w:cs="Arial"/>
        </w:rPr>
      </w:pPr>
      <w:r>
        <w:rPr>
          <w:rFonts w:ascii="Arial" w:hAnsi="Arial" w:cs="Arial"/>
        </w:rPr>
        <w:br/>
      </w:r>
      <w:r w:rsidRPr="00B837E3">
        <w:rPr>
          <w:rFonts w:ascii="Arial" w:hAnsi="Arial" w:cs="Arial"/>
        </w:rPr>
        <w:t>Conference Call</w:t>
      </w:r>
      <w:r>
        <w:rPr>
          <w:rFonts w:ascii="Arial" w:hAnsi="Arial" w:cs="Arial"/>
        </w:rPr>
        <w:t xml:space="preserve"> Information</w:t>
      </w:r>
      <w:proofErr w:type="gramStart"/>
      <w:r>
        <w:rPr>
          <w:rFonts w:ascii="Arial" w:hAnsi="Arial" w:cs="Arial"/>
        </w:rPr>
        <w:t>:</w:t>
      </w:r>
      <w:proofErr w:type="gramEnd"/>
      <w:r>
        <w:rPr>
          <w:rFonts w:ascii="Arial" w:hAnsi="Arial" w:cs="Arial"/>
        </w:rPr>
        <w:br/>
        <w:t>Call:  (877) 336-1280; Access/Security Code: 6464122; Host Code: 9459</w:t>
      </w:r>
    </w:p>
    <w:p w:rsidR="00B86044" w:rsidRDefault="00B86044" w:rsidP="00B86044">
      <w:pPr>
        <w:ind w:left="360"/>
        <w:rPr>
          <w:rFonts w:ascii="Arial" w:hAnsi="Arial" w:cs="Arial"/>
        </w:rPr>
      </w:pPr>
    </w:p>
    <w:p w:rsidR="00B86044" w:rsidRPr="00696108" w:rsidRDefault="00B86044" w:rsidP="00B86044">
      <w:pPr>
        <w:rPr>
          <w:rFonts w:ascii="Arial" w:hAnsi="Arial" w:cs="Arial"/>
          <w:spacing w:val="-3"/>
          <w:sz w:val="22"/>
          <w:szCs w:val="28"/>
        </w:rPr>
      </w:pPr>
      <w:r w:rsidRPr="00696108">
        <w:rPr>
          <w:rFonts w:ascii="Arial" w:hAnsi="Arial" w:cs="Arial"/>
          <w:spacing w:val="-3"/>
          <w:sz w:val="22"/>
          <w:szCs w:val="28"/>
        </w:rPr>
        <w:t>Outstanding action items from previous FFDRWG meetings:</w:t>
      </w:r>
    </w:p>
    <w:p w:rsidR="00B86044" w:rsidRPr="00F71DD6" w:rsidRDefault="00B86044" w:rsidP="00B86044">
      <w:pPr>
        <w:ind w:left="360"/>
        <w:rPr>
          <w:rFonts w:ascii="Arial" w:hAnsi="Arial" w:cs="Arial"/>
          <w:spacing w:val="-3"/>
          <w:sz w:val="24"/>
          <w:szCs w:val="28"/>
        </w:rPr>
      </w:pPr>
    </w:p>
    <w:p w:rsidR="008E0DFA" w:rsidRPr="008E0DFA" w:rsidRDefault="00F71DD6" w:rsidP="008E0DFA">
      <w:pPr>
        <w:numPr>
          <w:ilvl w:val="0"/>
          <w:numId w:val="36"/>
        </w:numPr>
        <w:ind w:left="630"/>
        <w:rPr>
          <w:rFonts w:ascii="Arial" w:hAnsi="Arial" w:cs="Arial"/>
          <w:sz w:val="22"/>
          <w:szCs w:val="22"/>
        </w:rPr>
      </w:pPr>
      <w:r w:rsidRPr="00937EA9">
        <w:rPr>
          <w:rFonts w:ascii="Arial" w:hAnsi="Arial" w:cs="Arial"/>
          <w:sz w:val="22"/>
          <w:szCs w:val="22"/>
        </w:rPr>
        <w:t xml:space="preserve">Bonneville Spillway - Stilling Basin Erosion and Bon Major Rehab (Cutts/Lee/Ebner).  </w:t>
      </w:r>
      <w:r w:rsidRPr="00937EA9">
        <w:rPr>
          <w:rFonts w:ascii="Arial" w:hAnsi="Arial" w:cs="Arial"/>
          <w:b/>
          <w:sz w:val="22"/>
          <w:szCs w:val="22"/>
        </w:rPr>
        <w:t xml:space="preserve">ACTION:  </w:t>
      </w:r>
      <w:r w:rsidRPr="00937EA9">
        <w:rPr>
          <w:rFonts w:ascii="Arial" w:hAnsi="Arial" w:cs="Arial"/>
          <w:sz w:val="22"/>
          <w:szCs w:val="22"/>
        </w:rPr>
        <w:t xml:space="preserve">Rerecich will work with Cutts on providing clarification on schedule and how/when FFDRWG will be engaged in this process.  </w:t>
      </w:r>
      <w:r w:rsidRPr="00937EA9">
        <w:rPr>
          <w:rFonts w:ascii="Arial" w:hAnsi="Arial" w:cs="Arial"/>
          <w:b/>
          <w:i/>
          <w:sz w:val="22"/>
          <w:szCs w:val="22"/>
        </w:rPr>
        <w:t xml:space="preserve">STATUS:  </w:t>
      </w:r>
      <w:r w:rsidR="00937EA9" w:rsidRPr="00937EA9">
        <w:rPr>
          <w:rFonts w:ascii="Arial" w:hAnsi="Arial" w:cs="Arial"/>
          <w:b/>
          <w:i/>
          <w:sz w:val="22"/>
          <w:szCs w:val="22"/>
        </w:rPr>
        <w:t>No facility design or design deci</w:t>
      </w:r>
      <w:r w:rsidR="008E0DFA">
        <w:rPr>
          <w:rFonts w:ascii="Arial" w:hAnsi="Arial" w:cs="Arial"/>
          <w:b/>
          <w:i/>
          <w:sz w:val="22"/>
          <w:szCs w:val="22"/>
        </w:rPr>
        <w:t xml:space="preserve">sions to be made at this point.  </w:t>
      </w:r>
      <w:r w:rsidR="008E0DFA" w:rsidRPr="008E0DFA">
        <w:rPr>
          <w:rFonts w:ascii="Arial" w:hAnsi="Arial" w:cs="Arial"/>
          <w:b/>
          <w:i/>
          <w:sz w:val="22"/>
        </w:rPr>
        <w:t>The PDT is identifying those items that fall under a Major Rehab, Major Maintenance and Regular O&amp;M.  The document that describes those decisions should be available before the end of the calendar year (2015).  Key messages should be available sometime in November 2015.</w:t>
      </w:r>
    </w:p>
    <w:p w:rsidR="00E41664" w:rsidRPr="00937EA9" w:rsidRDefault="00F71DD6" w:rsidP="00E41664">
      <w:pPr>
        <w:pStyle w:val="ListParagraph"/>
        <w:numPr>
          <w:ilvl w:val="0"/>
          <w:numId w:val="36"/>
        </w:numPr>
        <w:tabs>
          <w:tab w:val="left" w:pos="630"/>
        </w:tabs>
        <w:ind w:left="630"/>
        <w:rPr>
          <w:rFonts w:ascii="Arial" w:hAnsi="Arial" w:cs="Arial"/>
          <w:spacing w:val="-3"/>
          <w:sz w:val="22"/>
          <w:szCs w:val="22"/>
        </w:rPr>
      </w:pPr>
      <w:r w:rsidRPr="00937EA9">
        <w:rPr>
          <w:rFonts w:ascii="Arial" w:hAnsi="Arial" w:cs="Arial"/>
          <w:sz w:val="22"/>
          <w:szCs w:val="22"/>
        </w:rPr>
        <w:t>JDA North Fish Ladder AWS Pumps (Richards/Boag)</w:t>
      </w:r>
      <w:r w:rsidR="00B86044" w:rsidRPr="00937EA9">
        <w:rPr>
          <w:rFonts w:ascii="Arial" w:hAnsi="Arial" w:cs="Arial"/>
          <w:sz w:val="22"/>
          <w:szCs w:val="22"/>
        </w:rPr>
        <w:t>.</w:t>
      </w:r>
      <w:r w:rsidRPr="00937EA9">
        <w:rPr>
          <w:rFonts w:ascii="Arial" w:hAnsi="Arial" w:cs="Arial"/>
          <w:b/>
          <w:sz w:val="22"/>
          <w:szCs w:val="22"/>
        </w:rPr>
        <w:t xml:space="preserve">  </w:t>
      </w:r>
      <w:r w:rsidRPr="00937EA9">
        <w:rPr>
          <w:rFonts w:ascii="Arial" w:hAnsi="Arial" w:cs="Arial"/>
          <w:sz w:val="22"/>
          <w:szCs w:val="22"/>
        </w:rPr>
        <w:t>NOAA requests update on schedule for this effort.</w:t>
      </w:r>
      <w:r w:rsidR="00B86044" w:rsidRPr="00937EA9">
        <w:rPr>
          <w:rFonts w:ascii="Arial" w:hAnsi="Arial" w:cs="Arial"/>
          <w:b/>
          <w:sz w:val="22"/>
          <w:szCs w:val="22"/>
        </w:rPr>
        <w:t xml:space="preserve"> ACTION: </w:t>
      </w:r>
      <w:r w:rsidRPr="00937EA9">
        <w:rPr>
          <w:rFonts w:ascii="Arial" w:hAnsi="Arial" w:cs="Arial"/>
          <w:sz w:val="22"/>
          <w:szCs w:val="22"/>
        </w:rPr>
        <w:t xml:space="preserve">Tackley will request updated schedule from Richards and Boag and will send to FFDRWG.  </w:t>
      </w:r>
      <w:r w:rsidR="00B86044" w:rsidRPr="00937EA9">
        <w:rPr>
          <w:rFonts w:ascii="Arial" w:hAnsi="Arial" w:cs="Arial"/>
          <w:b/>
          <w:i/>
          <w:sz w:val="22"/>
          <w:szCs w:val="22"/>
        </w:rPr>
        <w:t>STATUS:</w:t>
      </w:r>
      <w:r w:rsidR="00B86044" w:rsidRPr="00937EA9">
        <w:rPr>
          <w:rFonts w:ascii="Arial" w:hAnsi="Arial" w:cs="Arial"/>
          <w:b/>
          <w:i/>
          <w:color w:val="FF0000"/>
          <w:sz w:val="22"/>
          <w:szCs w:val="22"/>
        </w:rPr>
        <w:t xml:space="preserve">  </w:t>
      </w:r>
      <w:r w:rsidR="00BE7353" w:rsidRPr="00BE7353">
        <w:rPr>
          <w:rFonts w:ascii="Arial" w:hAnsi="Arial" w:cs="Arial"/>
          <w:b/>
          <w:i/>
          <w:sz w:val="22"/>
        </w:rPr>
        <w:t>C</w:t>
      </w:r>
      <w:r w:rsidR="00BE7353">
        <w:rPr>
          <w:rFonts w:ascii="Arial" w:hAnsi="Arial" w:cs="Arial"/>
          <w:b/>
          <w:i/>
          <w:sz w:val="22"/>
        </w:rPr>
        <w:t>orps</w:t>
      </w:r>
      <w:r w:rsidR="00BE7353" w:rsidRPr="00BE7353">
        <w:rPr>
          <w:rFonts w:ascii="Arial" w:hAnsi="Arial" w:cs="Arial"/>
          <w:b/>
          <w:i/>
          <w:sz w:val="22"/>
        </w:rPr>
        <w:t xml:space="preserve"> has directed </w:t>
      </w:r>
      <w:r w:rsidR="00BE7353">
        <w:rPr>
          <w:rFonts w:ascii="Arial" w:hAnsi="Arial" w:cs="Arial"/>
          <w:b/>
          <w:i/>
          <w:sz w:val="22"/>
        </w:rPr>
        <w:t>contractor</w:t>
      </w:r>
      <w:r w:rsidR="00BE7353" w:rsidRPr="00BE7353">
        <w:rPr>
          <w:rFonts w:ascii="Arial" w:hAnsi="Arial" w:cs="Arial"/>
          <w:b/>
          <w:i/>
          <w:sz w:val="22"/>
        </w:rPr>
        <w:t xml:space="preserve"> to redesign certain aspects of the pumps to address reliability concerns. Tentative schedule is to have design complete by 12/31/15, first pump in service June 2016, last pump in service approx 12/31/16.</w:t>
      </w:r>
    </w:p>
    <w:p w:rsidR="008E0DFA" w:rsidRPr="008E0DFA" w:rsidRDefault="00E41664" w:rsidP="008E0DFA">
      <w:pPr>
        <w:pStyle w:val="ListParagraph"/>
        <w:numPr>
          <w:ilvl w:val="0"/>
          <w:numId w:val="36"/>
        </w:numPr>
        <w:tabs>
          <w:tab w:val="left" w:pos="630"/>
        </w:tabs>
        <w:ind w:left="630"/>
        <w:rPr>
          <w:rFonts w:ascii="Arial" w:hAnsi="Arial" w:cs="Arial"/>
          <w:spacing w:val="-3"/>
          <w:sz w:val="22"/>
          <w:szCs w:val="22"/>
        </w:rPr>
      </w:pPr>
      <w:r w:rsidRPr="00937EA9">
        <w:rPr>
          <w:rFonts w:ascii="Arial" w:hAnsi="Arial" w:cs="Arial"/>
          <w:sz w:val="22"/>
          <w:szCs w:val="22"/>
        </w:rPr>
        <w:t xml:space="preserve">BON B2 Fish Unit Trash Rake (Stricklin/Filan/Royer/Rerecich).  CRITFC (Lorz) requests update on inspections to see how it is working.  Milfoil and large woody debris will present different challenges.  Also, need to verify that trash isn’t being floated.   </w:t>
      </w:r>
      <w:r w:rsidRPr="00937EA9">
        <w:rPr>
          <w:rFonts w:ascii="Arial" w:hAnsi="Arial" w:cs="Arial"/>
          <w:b/>
          <w:sz w:val="22"/>
          <w:szCs w:val="22"/>
        </w:rPr>
        <w:t xml:space="preserve">ACTION:  </w:t>
      </w:r>
      <w:r w:rsidR="00937EA9" w:rsidRPr="00937EA9">
        <w:rPr>
          <w:rFonts w:ascii="Arial" w:hAnsi="Arial" w:cs="Arial"/>
          <w:sz w:val="22"/>
          <w:szCs w:val="22"/>
        </w:rPr>
        <w:t xml:space="preserve">Corps </w:t>
      </w:r>
      <w:r w:rsidRPr="00937EA9">
        <w:rPr>
          <w:rFonts w:ascii="Arial" w:hAnsi="Arial" w:cs="Arial"/>
          <w:sz w:val="22"/>
          <w:szCs w:val="22"/>
        </w:rPr>
        <w:t>will update group as information comes in.</w:t>
      </w:r>
      <w:r w:rsidRPr="00937EA9">
        <w:rPr>
          <w:rFonts w:ascii="Arial" w:hAnsi="Arial" w:cs="Arial"/>
          <w:spacing w:val="-3"/>
          <w:sz w:val="22"/>
          <w:szCs w:val="22"/>
        </w:rPr>
        <w:t xml:space="preserve">  </w:t>
      </w:r>
      <w:r w:rsidRPr="00937EA9">
        <w:rPr>
          <w:rFonts w:ascii="Arial" w:hAnsi="Arial" w:cs="Arial"/>
          <w:b/>
          <w:i/>
          <w:spacing w:val="-3"/>
          <w:sz w:val="22"/>
          <w:szCs w:val="22"/>
        </w:rPr>
        <w:t xml:space="preserve">STATUS:  </w:t>
      </w:r>
      <w:r w:rsidR="00937EA9" w:rsidRPr="00937EA9">
        <w:rPr>
          <w:rFonts w:ascii="Arial" w:hAnsi="Arial" w:cs="Arial"/>
          <w:b/>
          <w:i/>
          <w:spacing w:val="-3"/>
          <w:sz w:val="22"/>
          <w:szCs w:val="22"/>
        </w:rPr>
        <w:t xml:space="preserve">Trash rake is operational and </w:t>
      </w:r>
      <w:r w:rsidR="008E0DFA">
        <w:rPr>
          <w:rFonts w:ascii="Arial" w:hAnsi="Arial" w:cs="Arial"/>
          <w:b/>
          <w:i/>
          <w:spacing w:val="-3"/>
          <w:sz w:val="22"/>
          <w:szCs w:val="22"/>
        </w:rPr>
        <w:t>has been working</w:t>
      </w:r>
      <w:r w:rsidR="00937EA9" w:rsidRPr="00937EA9">
        <w:rPr>
          <w:rFonts w:ascii="Arial" w:hAnsi="Arial" w:cs="Arial"/>
          <w:b/>
          <w:i/>
          <w:spacing w:val="-3"/>
          <w:sz w:val="22"/>
          <w:szCs w:val="22"/>
        </w:rPr>
        <w:t>.</w:t>
      </w:r>
      <w:r w:rsidR="008E0DFA">
        <w:rPr>
          <w:rFonts w:ascii="Arial" w:hAnsi="Arial" w:cs="Arial"/>
          <w:b/>
          <w:i/>
          <w:spacing w:val="-3"/>
          <w:sz w:val="22"/>
          <w:szCs w:val="22"/>
        </w:rPr>
        <w:t xml:space="preserve">  </w:t>
      </w:r>
      <w:r w:rsidR="008E0DFA">
        <w:rPr>
          <w:rFonts w:ascii="Arial" w:hAnsi="Arial" w:cs="Arial"/>
          <w:b/>
          <w:i/>
          <w:sz w:val="22"/>
        </w:rPr>
        <w:t>Project operators</w:t>
      </w:r>
      <w:r w:rsidR="008E0DFA" w:rsidRPr="008E0DFA">
        <w:rPr>
          <w:rFonts w:ascii="Arial" w:hAnsi="Arial" w:cs="Arial"/>
          <w:b/>
          <w:i/>
          <w:sz w:val="22"/>
        </w:rPr>
        <w:t xml:space="preserve"> had</w:t>
      </w:r>
      <w:r w:rsidR="008E0DFA">
        <w:rPr>
          <w:rFonts w:ascii="Arial" w:hAnsi="Arial" w:cs="Arial"/>
          <w:b/>
          <w:i/>
          <w:sz w:val="22"/>
        </w:rPr>
        <w:t xml:space="preserve"> to float debris on the weekends on two occasions, as </w:t>
      </w:r>
      <w:r w:rsidR="008E0DFA" w:rsidRPr="008E0DFA">
        <w:rPr>
          <w:rFonts w:ascii="Arial" w:hAnsi="Arial" w:cs="Arial"/>
          <w:b/>
          <w:i/>
          <w:sz w:val="22"/>
        </w:rPr>
        <w:t xml:space="preserve">no </w:t>
      </w:r>
      <w:r w:rsidR="008E0DFA">
        <w:rPr>
          <w:rFonts w:ascii="Arial" w:hAnsi="Arial" w:cs="Arial"/>
          <w:b/>
          <w:i/>
          <w:sz w:val="22"/>
        </w:rPr>
        <w:t xml:space="preserve">maintenance personnel are </w:t>
      </w:r>
      <w:r w:rsidR="008E0DFA" w:rsidRPr="008E0DFA">
        <w:rPr>
          <w:rFonts w:ascii="Arial" w:hAnsi="Arial" w:cs="Arial"/>
          <w:b/>
          <w:i/>
          <w:sz w:val="22"/>
        </w:rPr>
        <w:t>a</w:t>
      </w:r>
      <w:r w:rsidR="008E0DFA">
        <w:rPr>
          <w:rFonts w:ascii="Arial" w:hAnsi="Arial" w:cs="Arial"/>
          <w:b/>
          <w:i/>
          <w:sz w:val="22"/>
        </w:rPr>
        <w:t xml:space="preserve">vailable on weekends </w:t>
      </w:r>
      <w:r w:rsidR="008E0DFA" w:rsidRPr="008E0DFA">
        <w:rPr>
          <w:rFonts w:ascii="Arial" w:hAnsi="Arial" w:cs="Arial"/>
          <w:b/>
          <w:i/>
          <w:sz w:val="22"/>
        </w:rPr>
        <w:t xml:space="preserve">to operate the rake.  </w:t>
      </w:r>
      <w:r w:rsidR="008E0DFA">
        <w:rPr>
          <w:rFonts w:ascii="Arial" w:hAnsi="Arial" w:cs="Arial"/>
          <w:b/>
          <w:i/>
          <w:spacing w:val="-3"/>
          <w:sz w:val="22"/>
          <w:szCs w:val="22"/>
        </w:rPr>
        <w:t>Future u</w:t>
      </w:r>
      <w:r w:rsidR="008E0DFA" w:rsidRPr="00937EA9">
        <w:rPr>
          <w:rFonts w:ascii="Arial" w:hAnsi="Arial" w:cs="Arial"/>
          <w:b/>
          <w:i/>
          <w:spacing w:val="-3"/>
          <w:sz w:val="22"/>
          <w:szCs w:val="22"/>
        </w:rPr>
        <w:t>pdates can be provided through FPOM</w:t>
      </w:r>
      <w:r w:rsidR="008E0DFA">
        <w:rPr>
          <w:rFonts w:ascii="Arial" w:hAnsi="Arial" w:cs="Arial"/>
          <w:b/>
          <w:i/>
          <w:spacing w:val="-3"/>
          <w:sz w:val="22"/>
          <w:szCs w:val="22"/>
        </w:rPr>
        <w:t>, as needed.</w:t>
      </w:r>
    </w:p>
    <w:p w:rsidR="00E41664" w:rsidRPr="00937EA9" w:rsidRDefault="00E41664" w:rsidP="00E41664">
      <w:pPr>
        <w:pStyle w:val="ListParagraph"/>
        <w:numPr>
          <w:ilvl w:val="0"/>
          <w:numId w:val="36"/>
        </w:numPr>
        <w:tabs>
          <w:tab w:val="left" w:pos="630"/>
        </w:tabs>
        <w:ind w:left="630"/>
        <w:rPr>
          <w:rFonts w:ascii="Arial" w:hAnsi="Arial" w:cs="Arial"/>
          <w:spacing w:val="-3"/>
          <w:sz w:val="22"/>
          <w:szCs w:val="22"/>
        </w:rPr>
      </w:pPr>
      <w:r w:rsidRPr="00937EA9">
        <w:rPr>
          <w:rFonts w:ascii="Arial" w:hAnsi="Arial" w:cs="Arial"/>
          <w:sz w:val="22"/>
          <w:szCs w:val="22"/>
        </w:rPr>
        <w:t xml:space="preserve">Turbine Survival Program (Medina/Rerecich).  Model trip currently scheduled for third week in September (week of 21 September).  </w:t>
      </w:r>
      <w:r w:rsidRPr="00937EA9">
        <w:rPr>
          <w:rFonts w:ascii="Arial" w:hAnsi="Arial" w:cs="Arial"/>
          <w:b/>
          <w:sz w:val="22"/>
          <w:szCs w:val="22"/>
        </w:rPr>
        <w:t xml:space="preserve">ACTION:  </w:t>
      </w:r>
      <w:r w:rsidRPr="00937EA9">
        <w:rPr>
          <w:rFonts w:ascii="Arial" w:hAnsi="Arial" w:cs="Arial"/>
          <w:sz w:val="22"/>
          <w:szCs w:val="22"/>
        </w:rPr>
        <w:t xml:space="preserve">Rerecich will follow up with Medina on trip particulars.  </w:t>
      </w:r>
      <w:r w:rsidRPr="00937EA9">
        <w:rPr>
          <w:rFonts w:ascii="Arial" w:hAnsi="Arial" w:cs="Arial"/>
          <w:b/>
          <w:i/>
          <w:sz w:val="22"/>
          <w:szCs w:val="22"/>
        </w:rPr>
        <w:t xml:space="preserve">STATUS:  </w:t>
      </w:r>
      <w:r w:rsidR="00937EA9" w:rsidRPr="00937EA9">
        <w:rPr>
          <w:rFonts w:ascii="Arial" w:hAnsi="Arial" w:cs="Arial"/>
          <w:b/>
          <w:i/>
          <w:sz w:val="22"/>
          <w:szCs w:val="22"/>
        </w:rPr>
        <w:t>B2 bead analysis modeling trip to ERDC occurred week of 21 September.</w:t>
      </w:r>
      <w:r w:rsidR="00937EA9" w:rsidRPr="00937EA9">
        <w:rPr>
          <w:rFonts w:ascii="Arial" w:hAnsi="Arial" w:cs="Arial"/>
          <w:b/>
          <w:i/>
          <w:color w:val="FF0000"/>
          <w:sz w:val="22"/>
          <w:szCs w:val="22"/>
        </w:rPr>
        <w:t xml:space="preserve">  </w:t>
      </w:r>
    </w:p>
    <w:p w:rsidR="00404A39" w:rsidRPr="00404A39" w:rsidRDefault="00E41664" w:rsidP="00404A39">
      <w:pPr>
        <w:pStyle w:val="ListParagraph"/>
        <w:numPr>
          <w:ilvl w:val="0"/>
          <w:numId w:val="36"/>
        </w:numPr>
        <w:tabs>
          <w:tab w:val="left" w:pos="630"/>
        </w:tabs>
        <w:ind w:left="630"/>
        <w:rPr>
          <w:rFonts w:ascii="Arial" w:hAnsi="Arial" w:cs="Arial"/>
          <w:spacing w:val="-3"/>
          <w:sz w:val="22"/>
          <w:szCs w:val="22"/>
        </w:rPr>
      </w:pPr>
      <w:r w:rsidRPr="00937EA9">
        <w:rPr>
          <w:rFonts w:ascii="Arial" w:hAnsi="Arial" w:cs="Arial"/>
          <w:sz w:val="22"/>
          <w:szCs w:val="22"/>
        </w:rPr>
        <w:t>Bonneville B1 Ice and Trash Sluiceway (ITS) PIT detection.</w:t>
      </w:r>
      <w:r w:rsidRPr="00937EA9">
        <w:rPr>
          <w:rFonts w:ascii="Arial" w:hAnsi="Arial" w:cs="Arial"/>
          <w:b/>
          <w:sz w:val="22"/>
          <w:szCs w:val="22"/>
        </w:rPr>
        <w:t xml:space="preserve"> </w:t>
      </w:r>
      <w:r w:rsidRPr="00937EA9">
        <w:rPr>
          <w:rFonts w:ascii="Arial" w:hAnsi="Arial" w:cs="Arial"/>
          <w:sz w:val="22"/>
          <w:szCs w:val="22"/>
        </w:rPr>
        <w:t xml:space="preserve">Are gates set on sill (68 ft)?  Fredricks:  Should be flush/on sill.  </w:t>
      </w:r>
      <w:r w:rsidRPr="00937EA9">
        <w:rPr>
          <w:rFonts w:ascii="Arial" w:hAnsi="Arial" w:cs="Arial"/>
          <w:b/>
          <w:sz w:val="22"/>
          <w:szCs w:val="22"/>
        </w:rPr>
        <w:t xml:space="preserve">ACTION:  </w:t>
      </w:r>
      <w:r w:rsidRPr="00937EA9">
        <w:rPr>
          <w:rFonts w:ascii="Arial" w:hAnsi="Arial" w:cs="Arial"/>
          <w:sz w:val="22"/>
          <w:szCs w:val="22"/>
        </w:rPr>
        <w:t xml:space="preserve">Corps (Royer?) will verify elevation of the gate crest.  </w:t>
      </w:r>
      <w:r w:rsidRPr="00937EA9">
        <w:rPr>
          <w:rFonts w:ascii="Arial" w:hAnsi="Arial" w:cs="Arial"/>
          <w:b/>
          <w:i/>
          <w:sz w:val="22"/>
          <w:szCs w:val="22"/>
        </w:rPr>
        <w:t>STATUS:</w:t>
      </w:r>
      <w:r w:rsidR="00404A39">
        <w:rPr>
          <w:rFonts w:ascii="Arial" w:hAnsi="Arial" w:cs="Arial"/>
          <w:b/>
          <w:i/>
          <w:color w:val="FF0000"/>
          <w:sz w:val="22"/>
          <w:szCs w:val="22"/>
        </w:rPr>
        <w:t xml:space="preserve">  </w:t>
      </w:r>
      <w:r w:rsidR="00404A39" w:rsidRPr="00404A39">
        <w:rPr>
          <w:rFonts w:ascii="Arial" w:hAnsi="Arial" w:cs="Arial"/>
          <w:b/>
          <w:i/>
          <w:sz w:val="22"/>
        </w:rPr>
        <w:t xml:space="preserve">The ITS manual gates were both lowered to 68 </w:t>
      </w:r>
      <w:proofErr w:type="spellStart"/>
      <w:r w:rsidR="00404A39" w:rsidRPr="00404A39">
        <w:rPr>
          <w:rFonts w:ascii="Arial" w:hAnsi="Arial" w:cs="Arial"/>
          <w:b/>
          <w:i/>
          <w:sz w:val="22"/>
        </w:rPr>
        <w:t>msl</w:t>
      </w:r>
      <w:proofErr w:type="spellEnd"/>
      <w:r w:rsidR="00404A39" w:rsidRPr="00404A39">
        <w:rPr>
          <w:rFonts w:ascii="Arial" w:hAnsi="Arial" w:cs="Arial"/>
          <w:b/>
          <w:i/>
          <w:sz w:val="22"/>
        </w:rPr>
        <w:t xml:space="preserve"> per NOAA's request over a month ago, which caused the ITS to flood at high forebay elevations and reduced water flow at the north end of the channel. After conferring with NOAA (G. Fredricks), BON currently has the southern-most gate (1A) on sill at 68 </w:t>
      </w:r>
      <w:proofErr w:type="spellStart"/>
      <w:r w:rsidR="00404A39" w:rsidRPr="00404A39">
        <w:rPr>
          <w:rFonts w:ascii="Arial" w:hAnsi="Arial" w:cs="Arial"/>
          <w:b/>
          <w:i/>
          <w:sz w:val="22"/>
        </w:rPr>
        <w:t>msl</w:t>
      </w:r>
      <w:proofErr w:type="spellEnd"/>
      <w:r w:rsidR="00404A39" w:rsidRPr="00404A39">
        <w:rPr>
          <w:rFonts w:ascii="Arial" w:hAnsi="Arial" w:cs="Arial"/>
          <w:b/>
          <w:i/>
          <w:sz w:val="22"/>
        </w:rPr>
        <w:t xml:space="preserve"> and the other (1B) at 70 </w:t>
      </w:r>
      <w:proofErr w:type="spellStart"/>
      <w:r w:rsidR="00404A39" w:rsidRPr="00404A39">
        <w:rPr>
          <w:rFonts w:ascii="Arial" w:hAnsi="Arial" w:cs="Arial"/>
          <w:b/>
          <w:i/>
          <w:sz w:val="22"/>
        </w:rPr>
        <w:t>msl</w:t>
      </w:r>
      <w:proofErr w:type="spellEnd"/>
      <w:r w:rsidR="00404A39" w:rsidRPr="00404A39">
        <w:rPr>
          <w:rFonts w:ascii="Arial" w:hAnsi="Arial" w:cs="Arial"/>
          <w:b/>
          <w:i/>
          <w:sz w:val="22"/>
        </w:rPr>
        <w:t xml:space="preserve">. The channel is still flooded somewhat at high forebay but FPOM will need to determine whether or not the lessened water flows at the north end of the channel are enough of a concern to raise both gates back to 70 </w:t>
      </w:r>
      <w:proofErr w:type="spellStart"/>
      <w:r w:rsidR="00404A39" w:rsidRPr="00404A39">
        <w:rPr>
          <w:rFonts w:ascii="Arial" w:hAnsi="Arial" w:cs="Arial"/>
          <w:b/>
          <w:i/>
          <w:sz w:val="22"/>
        </w:rPr>
        <w:t>msl</w:t>
      </w:r>
      <w:proofErr w:type="spellEnd"/>
      <w:r w:rsidR="00404A39" w:rsidRPr="00404A39">
        <w:rPr>
          <w:rFonts w:ascii="Arial" w:hAnsi="Arial" w:cs="Arial"/>
          <w:b/>
          <w:i/>
          <w:sz w:val="22"/>
        </w:rPr>
        <w:t>.</w:t>
      </w:r>
    </w:p>
    <w:p w:rsidR="00404A39" w:rsidRPr="00C73304" w:rsidRDefault="00404A39" w:rsidP="00404A39">
      <w:pPr>
        <w:pStyle w:val="ListParagraph"/>
        <w:tabs>
          <w:tab w:val="left" w:pos="630"/>
        </w:tabs>
        <w:ind w:left="630"/>
        <w:rPr>
          <w:rFonts w:ascii="Arial" w:hAnsi="Arial" w:cs="Arial"/>
          <w:spacing w:val="-3"/>
          <w:sz w:val="22"/>
          <w:szCs w:val="22"/>
        </w:rPr>
      </w:pPr>
    </w:p>
    <w:p w:rsidR="00B86044" w:rsidRPr="00C73304" w:rsidRDefault="00B86044" w:rsidP="00C73304">
      <w:pPr>
        <w:pStyle w:val="ListParagraph"/>
        <w:numPr>
          <w:ilvl w:val="0"/>
          <w:numId w:val="36"/>
        </w:numPr>
        <w:tabs>
          <w:tab w:val="left" w:pos="630"/>
        </w:tabs>
        <w:ind w:left="630"/>
        <w:rPr>
          <w:rFonts w:ascii="Arial" w:hAnsi="Arial" w:cs="Arial"/>
          <w:spacing w:val="-3"/>
          <w:sz w:val="22"/>
          <w:szCs w:val="22"/>
        </w:rPr>
      </w:pPr>
      <w:r w:rsidRPr="00C73304">
        <w:rPr>
          <w:rFonts w:ascii="Arial" w:hAnsi="Arial" w:cs="Arial"/>
          <w:sz w:val="22"/>
          <w:szCs w:val="22"/>
        </w:rPr>
        <w:lastRenderedPageBreak/>
        <w:t xml:space="preserve">JDA overflow PIT tag detection.  </w:t>
      </w:r>
      <w:r w:rsidRPr="00C73304">
        <w:rPr>
          <w:rFonts w:ascii="Arial" w:hAnsi="Arial" w:cs="Arial"/>
          <w:b/>
          <w:sz w:val="22"/>
          <w:szCs w:val="22"/>
        </w:rPr>
        <w:t>ACTION:</w:t>
      </w:r>
      <w:r w:rsidRPr="00C73304">
        <w:rPr>
          <w:rFonts w:ascii="Arial" w:hAnsi="Arial" w:cs="Arial"/>
          <w:sz w:val="22"/>
          <w:szCs w:val="22"/>
        </w:rPr>
        <w:t xml:space="preserve"> Eppard will have a hydraulic and structural engineer look at the design.  Feedback will be provided back to the Region.  </w:t>
      </w:r>
      <w:r w:rsidRPr="00C73304">
        <w:rPr>
          <w:rFonts w:ascii="Arial" w:hAnsi="Arial" w:cs="Arial"/>
          <w:b/>
          <w:i/>
          <w:sz w:val="22"/>
          <w:szCs w:val="22"/>
        </w:rPr>
        <w:t xml:space="preserve">STATUS:  </w:t>
      </w:r>
      <w:r w:rsidR="00C73304" w:rsidRPr="00C73304">
        <w:rPr>
          <w:rFonts w:ascii="Arial" w:hAnsi="Arial" w:cs="Arial"/>
          <w:b/>
          <w:i/>
          <w:sz w:val="22"/>
        </w:rPr>
        <w:t>The President's Budget for FY16 includes funding for moving forward on evaluating the completion of an adult PIT detection system at John Day Dam. The Portland District is currently chartering a Product Design Team (PDT) to initiate this work in FY16.  A schedule will be worked out once we have a PDT, but we expect to move forward with installation if feasible (design work completed, sufficient funds to support construction, etc).</w:t>
      </w:r>
      <w:r w:rsidR="00C73304" w:rsidRPr="00C73304">
        <w:rPr>
          <w:rFonts w:ascii="Arial" w:hAnsi="Arial" w:cs="Arial"/>
          <w:sz w:val="22"/>
        </w:rPr>
        <w:t xml:space="preserve">  </w:t>
      </w:r>
    </w:p>
    <w:p w:rsidR="00B86044" w:rsidRPr="00937EA9" w:rsidRDefault="00B86044" w:rsidP="00B86044">
      <w:pPr>
        <w:pStyle w:val="ListParagraph"/>
        <w:numPr>
          <w:ilvl w:val="0"/>
          <w:numId w:val="36"/>
        </w:numPr>
        <w:tabs>
          <w:tab w:val="left" w:pos="630"/>
        </w:tabs>
        <w:ind w:left="630"/>
        <w:rPr>
          <w:rFonts w:ascii="Arial" w:hAnsi="Arial" w:cs="Arial"/>
          <w:spacing w:val="-3"/>
          <w:sz w:val="22"/>
          <w:szCs w:val="22"/>
        </w:rPr>
      </w:pPr>
      <w:r w:rsidRPr="00937EA9">
        <w:rPr>
          <w:rFonts w:ascii="Arial" w:hAnsi="Arial" w:cs="Arial"/>
          <w:sz w:val="22"/>
          <w:szCs w:val="22"/>
        </w:rPr>
        <w:t xml:space="preserve">BON performance standards meeting.  </w:t>
      </w:r>
      <w:r w:rsidRPr="00937EA9">
        <w:rPr>
          <w:rFonts w:ascii="Arial" w:hAnsi="Arial" w:cs="Arial"/>
          <w:b/>
          <w:sz w:val="22"/>
          <w:szCs w:val="22"/>
        </w:rPr>
        <w:t>ACTION:</w:t>
      </w:r>
      <w:r w:rsidRPr="00937EA9">
        <w:rPr>
          <w:rFonts w:ascii="Arial" w:hAnsi="Arial" w:cs="Arial"/>
          <w:sz w:val="22"/>
          <w:szCs w:val="22"/>
        </w:rPr>
        <w:t xml:space="preserve"> PM-E will schedule a meeting to discuss BON performance standards, likely late March.  </w:t>
      </w:r>
      <w:r w:rsidRPr="00937EA9">
        <w:rPr>
          <w:rFonts w:ascii="Arial" w:hAnsi="Arial" w:cs="Arial"/>
          <w:b/>
          <w:i/>
          <w:sz w:val="22"/>
          <w:szCs w:val="22"/>
        </w:rPr>
        <w:t xml:space="preserve">STATUS:  Fielding </w:t>
      </w:r>
      <w:r w:rsidR="00606BE2" w:rsidRPr="00937EA9">
        <w:rPr>
          <w:rFonts w:ascii="Arial" w:hAnsi="Arial" w:cs="Arial"/>
          <w:b/>
          <w:i/>
          <w:sz w:val="22"/>
          <w:szCs w:val="22"/>
        </w:rPr>
        <w:t>hosted a</w:t>
      </w:r>
      <w:r w:rsidRPr="00937EA9">
        <w:rPr>
          <w:rFonts w:ascii="Arial" w:hAnsi="Arial" w:cs="Arial"/>
          <w:b/>
          <w:i/>
          <w:sz w:val="22"/>
          <w:szCs w:val="22"/>
        </w:rPr>
        <w:t xml:space="preserve"> BON performance standard </w:t>
      </w:r>
      <w:r w:rsidR="00606BE2" w:rsidRPr="00937EA9">
        <w:rPr>
          <w:rFonts w:ascii="Arial" w:hAnsi="Arial" w:cs="Arial"/>
          <w:b/>
          <w:i/>
          <w:sz w:val="22"/>
          <w:szCs w:val="22"/>
        </w:rPr>
        <w:t>meeting on 29 July; a follow-up meeting was held on 16 September.</w:t>
      </w:r>
      <w:r w:rsidRPr="00937EA9">
        <w:rPr>
          <w:rFonts w:ascii="Arial" w:hAnsi="Arial" w:cs="Arial"/>
          <w:b/>
          <w:i/>
          <w:sz w:val="22"/>
          <w:szCs w:val="22"/>
        </w:rPr>
        <w:t xml:space="preserve"> </w:t>
      </w:r>
    </w:p>
    <w:p w:rsidR="006840F0" w:rsidRPr="00937EA9" w:rsidRDefault="006840F0" w:rsidP="006840F0">
      <w:pPr>
        <w:pStyle w:val="ListParagraph"/>
        <w:ind w:left="1080"/>
        <w:rPr>
          <w:rFonts w:ascii="Arial" w:hAnsi="Arial" w:cs="Arial"/>
          <w:sz w:val="22"/>
          <w:szCs w:val="22"/>
        </w:rPr>
      </w:pPr>
    </w:p>
    <w:p w:rsidR="006840F0" w:rsidRPr="005903D1" w:rsidRDefault="00452DA4" w:rsidP="006840F0">
      <w:pPr>
        <w:rPr>
          <w:rFonts w:ascii="Arial" w:hAnsi="Arial" w:cs="Arial"/>
          <w:b/>
          <w:sz w:val="22"/>
          <w:szCs w:val="22"/>
        </w:rPr>
      </w:pPr>
      <w:r>
        <w:rPr>
          <w:rFonts w:ascii="Arial" w:hAnsi="Arial" w:cs="Arial"/>
          <w:b/>
          <w:sz w:val="22"/>
          <w:szCs w:val="22"/>
        </w:rPr>
        <w:t>Link to FFDRWG folder:</w:t>
      </w:r>
    </w:p>
    <w:p w:rsidR="008A456C" w:rsidRPr="005903D1" w:rsidRDefault="00B51766" w:rsidP="00AA403D">
      <w:pPr>
        <w:pStyle w:val="ListParagraph"/>
        <w:ind w:left="1080"/>
        <w:rPr>
          <w:rFonts w:ascii="Arial" w:hAnsi="Arial" w:cs="Arial"/>
          <w:sz w:val="22"/>
          <w:szCs w:val="22"/>
        </w:rPr>
      </w:pPr>
      <w:hyperlink r:id="rId6" w:history="1">
        <w:r w:rsidR="006840F0" w:rsidRPr="005903D1">
          <w:rPr>
            <w:rStyle w:val="Hyperlink"/>
            <w:rFonts w:ascii="Arial" w:hAnsi="Arial" w:cs="Arial"/>
            <w:sz w:val="22"/>
            <w:szCs w:val="22"/>
          </w:rPr>
          <w:t>http://www.nwd-wc.usace.army.mil/tmt/documents/FPOM/2010/FFDRWG/FFDRWG.html</w:t>
        </w:r>
      </w:hyperlink>
    </w:p>
    <w:p w:rsidR="00B86044" w:rsidRDefault="00B86044" w:rsidP="00865D5A">
      <w:pPr>
        <w:jc w:val="center"/>
        <w:rPr>
          <w:rFonts w:ascii="Arial" w:hAnsi="Arial" w:cs="Arial"/>
          <w:b/>
          <w:sz w:val="22"/>
          <w:szCs w:val="22"/>
        </w:rPr>
      </w:pPr>
    </w:p>
    <w:p w:rsidR="005645BF" w:rsidRDefault="005645BF" w:rsidP="00865D5A">
      <w:pPr>
        <w:jc w:val="center"/>
        <w:rPr>
          <w:rFonts w:ascii="Arial" w:hAnsi="Arial" w:cs="Arial"/>
          <w:b/>
          <w:sz w:val="22"/>
          <w:szCs w:val="22"/>
        </w:rPr>
      </w:pPr>
    </w:p>
    <w:p w:rsidR="00477E97" w:rsidRPr="005903D1" w:rsidRDefault="00865D5A" w:rsidP="00865D5A">
      <w:pPr>
        <w:jc w:val="center"/>
        <w:rPr>
          <w:rFonts w:ascii="Arial" w:hAnsi="Arial" w:cs="Arial"/>
          <w:b/>
          <w:sz w:val="22"/>
          <w:szCs w:val="22"/>
        </w:rPr>
      </w:pPr>
      <w:r w:rsidRPr="005903D1">
        <w:rPr>
          <w:rFonts w:ascii="Arial" w:hAnsi="Arial" w:cs="Arial"/>
          <w:b/>
          <w:sz w:val="22"/>
          <w:szCs w:val="22"/>
        </w:rPr>
        <w:t>AGENDA</w:t>
      </w:r>
    </w:p>
    <w:p w:rsidR="00865D5A" w:rsidRPr="005903D1" w:rsidRDefault="00865D5A" w:rsidP="00865D5A">
      <w:pPr>
        <w:jc w:val="center"/>
        <w:rPr>
          <w:rFonts w:ascii="Arial" w:hAnsi="Arial" w:cs="Arial"/>
          <w:b/>
          <w:sz w:val="22"/>
          <w:szCs w:val="22"/>
        </w:rPr>
      </w:pPr>
    </w:p>
    <w:p w:rsidR="00341A07" w:rsidRDefault="00865D5A" w:rsidP="00341A07">
      <w:pPr>
        <w:numPr>
          <w:ilvl w:val="0"/>
          <w:numId w:val="21"/>
        </w:numPr>
        <w:rPr>
          <w:rFonts w:ascii="Arial" w:hAnsi="Arial" w:cs="Arial"/>
          <w:sz w:val="22"/>
          <w:szCs w:val="22"/>
        </w:rPr>
      </w:pPr>
      <w:r w:rsidRPr="005903D1">
        <w:rPr>
          <w:rFonts w:ascii="Arial" w:hAnsi="Arial" w:cs="Arial"/>
          <w:sz w:val="22"/>
          <w:szCs w:val="22"/>
        </w:rPr>
        <w:t>Introductions and c</w:t>
      </w:r>
      <w:r w:rsidR="007327B1" w:rsidRPr="005903D1">
        <w:rPr>
          <w:rFonts w:ascii="Arial" w:hAnsi="Arial" w:cs="Arial"/>
          <w:sz w:val="22"/>
          <w:szCs w:val="22"/>
        </w:rPr>
        <w:t>hanges or additions to agenda</w:t>
      </w:r>
    </w:p>
    <w:p w:rsidR="00937EA9" w:rsidRDefault="00937EA9" w:rsidP="00937EA9">
      <w:pPr>
        <w:ind w:left="630"/>
        <w:rPr>
          <w:rFonts w:ascii="Arial" w:hAnsi="Arial" w:cs="Arial"/>
          <w:sz w:val="22"/>
          <w:szCs w:val="22"/>
        </w:rPr>
      </w:pPr>
    </w:p>
    <w:p w:rsidR="00937EA9" w:rsidRPr="005903D1" w:rsidRDefault="00432AAF" w:rsidP="00937EA9">
      <w:pPr>
        <w:pStyle w:val="ListParagraph"/>
        <w:numPr>
          <w:ilvl w:val="0"/>
          <w:numId w:val="21"/>
        </w:numPr>
        <w:rPr>
          <w:rFonts w:ascii="Arial" w:hAnsi="Arial" w:cs="Arial"/>
          <w:sz w:val="22"/>
          <w:szCs w:val="22"/>
        </w:rPr>
      </w:pPr>
      <w:r>
        <w:rPr>
          <w:rFonts w:ascii="Arial" w:hAnsi="Arial" w:cs="Arial"/>
          <w:sz w:val="22"/>
          <w:szCs w:val="22"/>
        </w:rPr>
        <w:t xml:space="preserve">B2 </w:t>
      </w:r>
      <w:r w:rsidR="00937EA9" w:rsidRPr="005903D1">
        <w:rPr>
          <w:rFonts w:ascii="Arial" w:hAnsi="Arial" w:cs="Arial"/>
          <w:sz w:val="22"/>
          <w:szCs w:val="22"/>
        </w:rPr>
        <w:t>FGE  (Medina/</w:t>
      </w:r>
      <w:r>
        <w:rPr>
          <w:rFonts w:ascii="Arial" w:hAnsi="Arial" w:cs="Arial"/>
          <w:sz w:val="22"/>
          <w:szCs w:val="22"/>
        </w:rPr>
        <w:t>Popescu</w:t>
      </w:r>
      <w:r w:rsidR="00937EA9" w:rsidRPr="005903D1">
        <w:rPr>
          <w:rFonts w:ascii="Arial" w:hAnsi="Arial" w:cs="Arial"/>
          <w:sz w:val="22"/>
          <w:szCs w:val="22"/>
        </w:rPr>
        <w:t xml:space="preserve">/Rerecich)  </w:t>
      </w:r>
    </w:p>
    <w:p w:rsidR="00937EA9" w:rsidRPr="005903D1" w:rsidRDefault="00937EA9" w:rsidP="00937EA9">
      <w:pPr>
        <w:rPr>
          <w:rFonts w:ascii="Arial" w:hAnsi="Arial" w:cs="Arial"/>
          <w:sz w:val="22"/>
          <w:szCs w:val="22"/>
        </w:rPr>
      </w:pPr>
    </w:p>
    <w:p w:rsidR="00937EA9" w:rsidRDefault="00937EA9" w:rsidP="00937EA9">
      <w:pPr>
        <w:numPr>
          <w:ilvl w:val="0"/>
          <w:numId w:val="21"/>
        </w:numPr>
        <w:rPr>
          <w:rFonts w:ascii="Arial" w:hAnsi="Arial" w:cs="Arial"/>
          <w:sz w:val="22"/>
          <w:szCs w:val="22"/>
        </w:rPr>
      </w:pPr>
      <w:r w:rsidRPr="005903D1">
        <w:rPr>
          <w:rFonts w:ascii="Arial" w:hAnsi="Arial" w:cs="Arial"/>
          <w:sz w:val="22"/>
          <w:szCs w:val="22"/>
        </w:rPr>
        <w:t>B2 Orifices (Medina/Kuhn/Rerecich)</w:t>
      </w:r>
    </w:p>
    <w:p w:rsidR="00432AAF" w:rsidRDefault="00432AAF" w:rsidP="00432AAF">
      <w:pPr>
        <w:ind w:left="630"/>
        <w:rPr>
          <w:rFonts w:ascii="Arial" w:hAnsi="Arial" w:cs="Arial"/>
          <w:sz w:val="22"/>
          <w:szCs w:val="22"/>
        </w:rPr>
      </w:pPr>
    </w:p>
    <w:p w:rsidR="00432AAF" w:rsidRPr="005903D1" w:rsidRDefault="00432AAF" w:rsidP="00432AAF">
      <w:pPr>
        <w:numPr>
          <w:ilvl w:val="0"/>
          <w:numId w:val="21"/>
        </w:numPr>
        <w:rPr>
          <w:rFonts w:ascii="Arial" w:hAnsi="Arial" w:cs="Arial"/>
          <w:sz w:val="22"/>
          <w:szCs w:val="22"/>
        </w:rPr>
      </w:pPr>
      <w:r w:rsidRPr="005903D1">
        <w:rPr>
          <w:rFonts w:ascii="Arial" w:hAnsi="Arial" w:cs="Arial"/>
          <w:sz w:val="22"/>
          <w:szCs w:val="22"/>
        </w:rPr>
        <w:t>Turbine Survival Program (Medina/</w:t>
      </w:r>
      <w:r>
        <w:rPr>
          <w:rFonts w:ascii="Arial" w:hAnsi="Arial" w:cs="Arial"/>
          <w:sz w:val="22"/>
          <w:szCs w:val="22"/>
        </w:rPr>
        <w:t>Ebner/</w:t>
      </w:r>
      <w:r w:rsidRPr="005903D1">
        <w:rPr>
          <w:rFonts w:ascii="Arial" w:hAnsi="Arial" w:cs="Arial"/>
          <w:sz w:val="22"/>
          <w:szCs w:val="22"/>
        </w:rPr>
        <w:t>Rerecich)</w:t>
      </w:r>
    </w:p>
    <w:p w:rsidR="00594A5D" w:rsidRPr="005903D1" w:rsidRDefault="00594A5D" w:rsidP="00594A5D">
      <w:pPr>
        <w:ind w:left="630"/>
        <w:rPr>
          <w:rFonts w:ascii="Arial" w:hAnsi="Arial" w:cs="Arial"/>
          <w:sz w:val="22"/>
          <w:szCs w:val="22"/>
        </w:rPr>
      </w:pPr>
    </w:p>
    <w:p w:rsidR="003D1F15" w:rsidRPr="005903D1" w:rsidRDefault="003D1F15" w:rsidP="003D1F15">
      <w:pPr>
        <w:numPr>
          <w:ilvl w:val="0"/>
          <w:numId w:val="21"/>
        </w:numPr>
        <w:rPr>
          <w:rFonts w:ascii="Arial" w:hAnsi="Arial" w:cs="Arial"/>
          <w:sz w:val="22"/>
          <w:szCs w:val="22"/>
        </w:rPr>
      </w:pPr>
      <w:r w:rsidRPr="005903D1">
        <w:rPr>
          <w:rFonts w:ascii="Arial" w:hAnsi="Arial" w:cs="Arial"/>
          <w:sz w:val="22"/>
          <w:szCs w:val="22"/>
        </w:rPr>
        <w:t>Lamprey Passage Projects</w:t>
      </w:r>
    </w:p>
    <w:p w:rsidR="003D1F15" w:rsidRPr="005903D1" w:rsidRDefault="003D1F15" w:rsidP="003D1F15">
      <w:pPr>
        <w:numPr>
          <w:ilvl w:val="1"/>
          <w:numId w:val="27"/>
        </w:numPr>
        <w:rPr>
          <w:rFonts w:ascii="Arial" w:hAnsi="Arial" w:cs="Arial"/>
          <w:sz w:val="22"/>
          <w:szCs w:val="22"/>
        </w:rPr>
      </w:pPr>
      <w:r w:rsidRPr="005903D1">
        <w:rPr>
          <w:rFonts w:ascii="Arial" w:hAnsi="Arial" w:cs="Arial"/>
          <w:sz w:val="22"/>
          <w:szCs w:val="22"/>
        </w:rPr>
        <w:t>Lamprey Mi</w:t>
      </w:r>
      <w:r w:rsidR="002A420A" w:rsidRPr="005903D1">
        <w:rPr>
          <w:rFonts w:ascii="Arial" w:hAnsi="Arial" w:cs="Arial"/>
          <w:sz w:val="22"/>
          <w:szCs w:val="22"/>
        </w:rPr>
        <w:t>no</w:t>
      </w:r>
      <w:r w:rsidR="008709A8" w:rsidRPr="005903D1">
        <w:rPr>
          <w:rFonts w:ascii="Arial" w:hAnsi="Arial" w:cs="Arial"/>
          <w:sz w:val="22"/>
          <w:szCs w:val="22"/>
        </w:rPr>
        <w:t>r Fishway Modifications</w:t>
      </w:r>
      <w:r w:rsidR="00432AAF">
        <w:rPr>
          <w:rFonts w:ascii="Arial" w:hAnsi="Arial" w:cs="Arial"/>
          <w:sz w:val="22"/>
          <w:szCs w:val="22"/>
        </w:rPr>
        <w:t xml:space="preserve"> (Turaski/</w:t>
      </w:r>
      <w:r w:rsidR="0050244E">
        <w:rPr>
          <w:rFonts w:ascii="Arial" w:hAnsi="Arial" w:cs="Arial"/>
          <w:sz w:val="22"/>
          <w:szCs w:val="22"/>
        </w:rPr>
        <w:t>Knowles</w:t>
      </w:r>
      <w:r w:rsidR="00432AAF">
        <w:rPr>
          <w:rFonts w:ascii="Arial" w:hAnsi="Arial" w:cs="Arial"/>
          <w:sz w:val="22"/>
          <w:szCs w:val="22"/>
        </w:rPr>
        <w:t>/Tackley)</w:t>
      </w:r>
    </w:p>
    <w:p w:rsidR="003D1F15" w:rsidRPr="005903D1" w:rsidRDefault="003D1F15" w:rsidP="003D1F15">
      <w:pPr>
        <w:numPr>
          <w:ilvl w:val="1"/>
          <w:numId w:val="27"/>
        </w:numPr>
        <w:rPr>
          <w:rFonts w:ascii="Arial" w:hAnsi="Arial" w:cs="Arial"/>
          <w:sz w:val="22"/>
          <w:szCs w:val="22"/>
        </w:rPr>
      </w:pPr>
      <w:r w:rsidRPr="005903D1">
        <w:rPr>
          <w:rFonts w:ascii="Arial" w:hAnsi="Arial" w:cs="Arial"/>
          <w:sz w:val="22"/>
          <w:szCs w:val="22"/>
        </w:rPr>
        <w:t>Lamprey Passage St</w:t>
      </w:r>
      <w:r w:rsidR="008709A8" w:rsidRPr="005903D1">
        <w:rPr>
          <w:rFonts w:ascii="Arial" w:hAnsi="Arial" w:cs="Arial"/>
          <w:sz w:val="22"/>
          <w:szCs w:val="22"/>
        </w:rPr>
        <w:t>ructure (LPS) Development</w:t>
      </w:r>
      <w:r w:rsidR="004271FB" w:rsidRPr="005903D1">
        <w:rPr>
          <w:rFonts w:ascii="Arial" w:hAnsi="Arial" w:cs="Arial"/>
          <w:sz w:val="22"/>
          <w:szCs w:val="22"/>
        </w:rPr>
        <w:t xml:space="preserve"> and Improvements</w:t>
      </w:r>
      <w:r w:rsidR="00432AAF">
        <w:rPr>
          <w:rFonts w:ascii="Arial" w:hAnsi="Arial" w:cs="Arial"/>
          <w:sz w:val="22"/>
          <w:szCs w:val="22"/>
        </w:rPr>
        <w:t xml:space="preserve"> (Turaski/Kuhn/Tackley)</w:t>
      </w:r>
    </w:p>
    <w:p w:rsidR="00594A5D" w:rsidRPr="005903D1" w:rsidRDefault="00594A5D" w:rsidP="00594A5D">
      <w:pPr>
        <w:pStyle w:val="ListParagraph"/>
        <w:ind w:left="2160"/>
        <w:rPr>
          <w:rFonts w:ascii="Arial" w:hAnsi="Arial" w:cs="Arial"/>
          <w:sz w:val="22"/>
          <w:szCs w:val="22"/>
        </w:rPr>
      </w:pPr>
    </w:p>
    <w:p w:rsidR="003D1F15" w:rsidRDefault="003D1F15" w:rsidP="00D81D8D">
      <w:pPr>
        <w:numPr>
          <w:ilvl w:val="0"/>
          <w:numId w:val="21"/>
        </w:numPr>
        <w:rPr>
          <w:rFonts w:ascii="Arial" w:hAnsi="Arial" w:cs="Arial"/>
          <w:sz w:val="22"/>
          <w:szCs w:val="22"/>
        </w:rPr>
      </w:pPr>
      <w:bookmarkStart w:id="0" w:name="OLE_LINK1"/>
      <w:bookmarkStart w:id="1" w:name="OLE_LINK4"/>
      <w:r w:rsidRPr="005903D1">
        <w:rPr>
          <w:rFonts w:ascii="Arial" w:hAnsi="Arial" w:cs="Arial"/>
          <w:sz w:val="22"/>
          <w:szCs w:val="22"/>
        </w:rPr>
        <w:t>The Dalles East Adult Fish Ladder AWS Backup System (Duyck/</w:t>
      </w:r>
      <w:r w:rsidR="00432AAF">
        <w:rPr>
          <w:rFonts w:ascii="Arial" w:hAnsi="Arial" w:cs="Arial"/>
          <w:sz w:val="22"/>
          <w:szCs w:val="22"/>
        </w:rPr>
        <w:t>Roshani/</w:t>
      </w:r>
      <w:r w:rsidRPr="005903D1">
        <w:rPr>
          <w:rFonts w:ascii="Arial" w:hAnsi="Arial" w:cs="Arial"/>
          <w:sz w:val="22"/>
          <w:szCs w:val="22"/>
        </w:rPr>
        <w:t>Rerecich)</w:t>
      </w:r>
    </w:p>
    <w:p w:rsidR="00432AAF" w:rsidRDefault="00432AAF" w:rsidP="00432AAF">
      <w:pPr>
        <w:ind w:left="630"/>
        <w:rPr>
          <w:rFonts w:ascii="Arial" w:hAnsi="Arial" w:cs="Arial"/>
          <w:sz w:val="22"/>
          <w:szCs w:val="22"/>
        </w:rPr>
      </w:pPr>
    </w:p>
    <w:p w:rsidR="00432AAF" w:rsidRPr="00432AAF" w:rsidRDefault="00432AAF" w:rsidP="00432AAF">
      <w:pPr>
        <w:numPr>
          <w:ilvl w:val="0"/>
          <w:numId w:val="21"/>
        </w:numPr>
        <w:rPr>
          <w:rFonts w:ascii="Arial" w:hAnsi="Arial" w:cs="Arial"/>
          <w:sz w:val="22"/>
          <w:szCs w:val="22"/>
        </w:rPr>
      </w:pPr>
      <w:r w:rsidRPr="005903D1">
        <w:rPr>
          <w:rFonts w:ascii="Arial" w:hAnsi="Arial" w:cs="Arial"/>
          <w:sz w:val="22"/>
          <w:szCs w:val="22"/>
        </w:rPr>
        <w:t>Bonneville Spillway - Stilling Basin Erosion and B</w:t>
      </w:r>
      <w:r>
        <w:rPr>
          <w:rFonts w:ascii="Arial" w:hAnsi="Arial" w:cs="Arial"/>
          <w:sz w:val="22"/>
          <w:szCs w:val="22"/>
        </w:rPr>
        <w:t>ON</w:t>
      </w:r>
      <w:r w:rsidRPr="005903D1">
        <w:rPr>
          <w:rFonts w:ascii="Arial" w:hAnsi="Arial" w:cs="Arial"/>
          <w:sz w:val="22"/>
          <w:szCs w:val="22"/>
        </w:rPr>
        <w:t xml:space="preserve"> Major Rehab</w:t>
      </w:r>
      <w:r>
        <w:rPr>
          <w:rFonts w:ascii="Arial" w:hAnsi="Arial" w:cs="Arial"/>
          <w:sz w:val="22"/>
          <w:szCs w:val="22"/>
        </w:rPr>
        <w:t xml:space="preserve"> </w:t>
      </w:r>
      <w:r w:rsidRPr="005903D1">
        <w:rPr>
          <w:rFonts w:ascii="Arial" w:hAnsi="Arial" w:cs="Arial"/>
          <w:sz w:val="22"/>
          <w:szCs w:val="22"/>
        </w:rPr>
        <w:t>(Cutts/Lee/Ebner)</w:t>
      </w:r>
    </w:p>
    <w:bookmarkEnd w:id="0"/>
    <w:bookmarkEnd w:id="1"/>
    <w:p w:rsidR="008709A8" w:rsidRPr="005903D1" w:rsidRDefault="008709A8" w:rsidP="008709A8">
      <w:pPr>
        <w:ind w:left="630"/>
        <w:rPr>
          <w:rFonts w:ascii="Arial" w:hAnsi="Arial" w:cs="Arial"/>
          <w:sz w:val="22"/>
          <w:szCs w:val="22"/>
        </w:rPr>
      </w:pPr>
    </w:p>
    <w:p w:rsidR="00594A5D" w:rsidRPr="00432AAF" w:rsidRDefault="003D1F15" w:rsidP="00594A5D">
      <w:pPr>
        <w:numPr>
          <w:ilvl w:val="0"/>
          <w:numId w:val="21"/>
        </w:numPr>
        <w:rPr>
          <w:rFonts w:ascii="Arial" w:hAnsi="Arial" w:cs="Arial"/>
          <w:sz w:val="22"/>
          <w:szCs w:val="22"/>
        </w:rPr>
      </w:pPr>
      <w:r w:rsidRPr="005903D1">
        <w:rPr>
          <w:rFonts w:ascii="Arial" w:hAnsi="Arial" w:cs="Arial"/>
          <w:sz w:val="22"/>
          <w:szCs w:val="22"/>
        </w:rPr>
        <w:t>John Day North Ladder AWS pumps (Richards)</w:t>
      </w:r>
    </w:p>
    <w:p w:rsidR="00D80411" w:rsidRDefault="00D80411" w:rsidP="00D80411">
      <w:pPr>
        <w:ind w:left="630"/>
        <w:rPr>
          <w:rFonts w:ascii="Arial" w:hAnsi="Arial" w:cs="Arial"/>
          <w:sz w:val="22"/>
          <w:szCs w:val="22"/>
        </w:rPr>
      </w:pPr>
    </w:p>
    <w:p w:rsidR="00D80411" w:rsidRPr="00D80411" w:rsidRDefault="00D80411" w:rsidP="00D80411">
      <w:pPr>
        <w:pStyle w:val="ListParagraph"/>
        <w:numPr>
          <w:ilvl w:val="0"/>
          <w:numId w:val="21"/>
        </w:numPr>
        <w:rPr>
          <w:rFonts w:ascii="Arial" w:hAnsi="Arial" w:cs="Arial"/>
          <w:sz w:val="22"/>
          <w:szCs w:val="22"/>
        </w:rPr>
      </w:pPr>
      <w:r w:rsidRPr="005903D1">
        <w:rPr>
          <w:rFonts w:ascii="Arial" w:hAnsi="Arial" w:cs="Arial"/>
          <w:sz w:val="22"/>
          <w:szCs w:val="22"/>
        </w:rPr>
        <w:t xml:space="preserve">John Day North Ladder PIT </w:t>
      </w:r>
      <w:r w:rsidR="00432AAF">
        <w:rPr>
          <w:rFonts w:ascii="Arial" w:hAnsi="Arial" w:cs="Arial"/>
          <w:sz w:val="22"/>
          <w:szCs w:val="22"/>
        </w:rPr>
        <w:t xml:space="preserve">detection </w:t>
      </w:r>
      <w:r w:rsidRPr="005903D1">
        <w:rPr>
          <w:rFonts w:ascii="Arial" w:hAnsi="Arial" w:cs="Arial"/>
          <w:sz w:val="22"/>
          <w:szCs w:val="22"/>
        </w:rPr>
        <w:t>(</w:t>
      </w:r>
      <w:r w:rsidR="00432AAF">
        <w:rPr>
          <w:rFonts w:ascii="Arial" w:hAnsi="Arial" w:cs="Arial"/>
          <w:sz w:val="22"/>
          <w:szCs w:val="22"/>
        </w:rPr>
        <w:t>Tackley</w:t>
      </w:r>
      <w:r w:rsidRPr="005903D1">
        <w:rPr>
          <w:rFonts w:ascii="Arial" w:hAnsi="Arial" w:cs="Arial"/>
          <w:sz w:val="22"/>
          <w:szCs w:val="22"/>
        </w:rPr>
        <w:t>)</w:t>
      </w:r>
    </w:p>
    <w:p w:rsidR="005D5637" w:rsidRPr="005903D1" w:rsidRDefault="005D5637" w:rsidP="00432AAF">
      <w:pPr>
        <w:pStyle w:val="ListParagraph"/>
        <w:ind w:left="630"/>
        <w:rPr>
          <w:rFonts w:ascii="Arial" w:hAnsi="Arial" w:cs="Arial"/>
          <w:sz w:val="22"/>
          <w:szCs w:val="22"/>
        </w:rPr>
      </w:pPr>
    </w:p>
    <w:p w:rsidR="008C6A73" w:rsidRPr="005903D1" w:rsidRDefault="008C6A73" w:rsidP="00571AA9">
      <w:pPr>
        <w:rPr>
          <w:rFonts w:ascii="Arial" w:hAnsi="Arial" w:cs="Arial"/>
          <w:b/>
          <w:color w:val="0070C0"/>
          <w:sz w:val="22"/>
          <w:szCs w:val="22"/>
        </w:rPr>
      </w:pPr>
    </w:p>
    <w:p w:rsidR="006F579D" w:rsidRPr="005903D1" w:rsidRDefault="006F579D" w:rsidP="00571AA9">
      <w:pPr>
        <w:rPr>
          <w:rFonts w:ascii="Arial" w:hAnsi="Arial" w:cs="Arial"/>
          <w:b/>
          <w:sz w:val="22"/>
          <w:szCs w:val="22"/>
        </w:rPr>
      </w:pPr>
    </w:p>
    <w:p w:rsidR="008C6A73" w:rsidRPr="00432AAF" w:rsidRDefault="008C6A73" w:rsidP="00571AA9">
      <w:pPr>
        <w:rPr>
          <w:rFonts w:ascii="Arial" w:hAnsi="Arial" w:cs="Arial"/>
          <w:color w:val="FF0000"/>
          <w:sz w:val="22"/>
          <w:szCs w:val="22"/>
        </w:rPr>
      </w:pPr>
      <w:r w:rsidRPr="005903D1">
        <w:rPr>
          <w:rFonts w:ascii="Arial" w:hAnsi="Arial" w:cs="Arial"/>
          <w:b/>
          <w:sz w:val="22"/>
          <w:szCs w:val="22"/>
        </w:rPr>
        <w:t xml:space="preserve">Next NWP FFDRWG Meeting:  </w:t>
      </w:r>
      <w:r w:rsidR="00432AAF">
        <w:rPr>
          <w:rFonts w:ascii="Arial" w:hAnsi="Arial" w:cs="Arial"/>
          <w:sz w:val="22"/>
          <w:szCs w:val="22"/>
        </w:rPr>
        <w:t>3 December 2015</w:t>
      </w:r>
    </w:p>
    <w:p w:rsidR="008C6A73" w:rsidRPr="005903D1" w:rsidRDefault="008C6A73" w:rsidP="00571AA9">
      <w:pPr>
        <w:rPr>
          <w:rFonts w:ascii="Arial" w:hAnsi="Arial" w:cs="Arial"/>
          <w:color w:val="0070C0"/>
          <w:sz w:val="22"/>
          <w:szCs w:val="22"/>
        </w:rPr>
      </w:pPr>
    </w:p>
    <w:p w:rsidR="00C87648" w:rsidRPr="005903D1" w:rsidRDefault="004254BD" w:rsidP="00FD057C">
      <w:pPr>
        <w:rPr>
          <w:rFonts w:ascii="Arial" w:hAnsi="Arial" w:cs="Arial"/>
          <w:b/>
          <w:color w:val="0070C0"/>
          <w:sz w:val="22"/>
          <w:szCs w:val="22"/>
        </w:rPr>
      </w:pPr>
      <w:r w:rsidRPr="005903D1">
        <w:rPr>
          <w:rFonts w:ascii="Arial" w:hAnsi="Arial" w:cs="Arial"/>
          <w:b/>
          <w:color w:val="0070C0"/>
          <w:sz w:val="22"/>
          <w:szCs w:val="22"/>
        </w:rPr>
        <w:t xml:space="preserve"> </w:t>
      </w:r>
      <w:r w:rsidR="006143E3" w:rsidRPr="005903D1">
        <w:rPr>
          <w:rFonts w:ascii="Arial" w:hAnsi="Arial" w:cs="Arial"/>
          <w:b/>
          <w:color w:val="0070C0"/>
          <w:sz w:val="22"/>
          <w:szCs w:val="22"/>
        </w:rPr>
        <w:t xml:space="preserve"> </w:t>
      </w:r>
    </w:p>
    <w:sectPr w:rsidR="00C87648" w:rsidRPr="005903D1" w:rsidSect="008B1E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559"/>
    <w:multiLevelType w:val="hybridMultilevel"/>
    <w:tmpl w:val="9D5E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B2C0A"/>
    <w:multiLevelType w:val="hybridMultilevel"/>
    <w:tmpl w:val="63E2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4117D"/>
    <w:multiLevelType w:val="hybridMultilevel"/>
    <w:tmpl w:val="486A9A9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CAB307C"/>
    <w:multiLevelType w:val="hybridMultilevel"/>
    <w:tmpl w:val="82883E8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24A6"/>
    <w:multiLevelType w:val="hybridMultilevel"/>
    <w:tmpl w:val="76E831CA"/>
    <w:lvl w:ilvl="0" w:tplc="BB0086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8B7F52"/>
    <w:multiLevelType w:val="hybridMultilevel"/>
    <w:tmpl w:val="79286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AA3AF2"/>
    <w:multiLevelType w:val="hybridMultilevel"/>
    <w:tmpl w:val="4B6E21F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6176A"/>
    <w:multiLevelType w:val="hybridMultilevel"/>
    <w:tmpl w:val="7EF0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255EF"/>
    <w:multiLevelType w:val="hybridMultilevel"/>
    <w:tmpl w:val="BE901B5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6C630D6"/>
    <w:multiLevelType w:val="multilevel"/>
    <w:tmpl w:val="D79400CC"/>
    <w:lvl w:ilvl="0">
      <w:start w:val="1"/>
      <w:numFmt w:val="decimal"/>
      <w:lvlText w:val="%1."/>
      <w:lvlJc w:val="left"/>
      <w:pPr>
        <w:ind w:left="360" w:hanging="360"/>
      </w:pPr>
      <w:rPr>
        <w:b/>
        <w:color w:val="auto"/>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B170B0"/>
    <w:multiLevelType w:val="multilevel"/>
    <w:tmpl w:val="20CCACA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890"/>
        </w:tabs>
        <w:ind w:left="1674" w:hanging="504"/>
      </w:pPr>
      <w:rPr>
        <w:b/>
      </w:rPr>
    </w:lvl>
    <w:lvl w:ilvl="3">
      <w:start w:val="1"/>
      <w:numFmt w:val="decimal"/>
      <w:lvlText w:val="%1.%2.%3.%4."/>
      <w:lvlJc w:val="left"/>
      <w:pPr>
        <w:tabs>
          <w:tab w:val="num" w:pos="2340"/>
        </w:tabs>
        <w:ind w:left="190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08E70CF"/>
    <w:multiLevelType w:val="hybridMultilevel"/>
    <w:tmpl w:val="CE10FAC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2FE062A"/>
    <w:multiLevelType w:val="hybridMultilevel"/>
    <w:tmpl w:val="36BA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519D5"/>
    <w:multiLevelType w:val="hybridMultilevel"/>
    <w:tmpl w:val="11EE3E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E6CE0"/>
    <w:multiLevelType w:val="hybridMultilevel"/>
    <w:tmpl w:val="36560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7EC14A1"/>
    <w:multiLevelType w:val="hybridMultilevel"/>
    <w:tmpl w:val="2F9C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A4759"/>
    <w:multiLevelType w:val="hybridMultilevel"/>
    <w:tmpl w:val="AA285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13ED0"/>
    <w:multiLevelType w:val="hybridMultilevel"/>
    <w:tmpl w:val="9FAC118E"/>
    <w:lvl w:ilvl="0" w:tplc="629A46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F2B1C30"/>
    <w:multiLevelType w:val="hybridMultilevel"/>
    <w:tmpl w:val="0820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E7083"/>
    <w:multiLevelType w:val="multilevel"/>
    <w:tmpl w:val="76EEFB6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C0407B"/>
    <w:multiLevelType w:val="hybridMultilevel"/>
    <w:tmpl w:val="E766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A1649"/>
    <w:multiLevelType w:val="hybridMultilevel"/>
    <w:tmpl w:val="E3365158"/>
    <w:lvl w:ilvl="0" w:tplc="B2C00F86">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181024E"/>
    <w:multiLevelType w:val="hybridMultilevel"/>
    <w:tmpl w:val="3DCA0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B67D15"/>
    <w:multiLevelType w:val="hybridMultilevel"/>
    <w:tmpl w:val="E7AC4D8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554B7774"/>
    <w:multiLevelType w:val="hybridMultilevel"/>
    <w:tmpl w:val="024E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E33F8A"/>
    <w:multiLevelType w:val="multilevel"/>
    <w:tmpl w:val="BD62F8B8"/>
    <w:lvl w:ilvl="0">
      <w:start w:val="1"/>
      <w:numFmt w:val="decimal"/>
      <w:lvlText w:val="%1."/>
      <w:lvlJc w:val="left"/>
      <w:pPr>
        <w:ind w:left="360" w:hanging="360"/>
      </w:pPr>
      <w:rPr>
        <w:b/>
        <w:color w:val="auto"/>
      </w:rPr>
    </w:lvl>
    <w:lvl w:ilvl="1">
      <w:start w:val="1"/>
      <w:numFmt w:val="decimal"/>
      <w:lvlText w:val="%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C9577FA"/>
    <w:multiLevelType w:val="hybridMultilevel"/>
    <w:tmpl w:val="E33CF1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D15AE9"/>
    <w:multiLevelType w:val="hybridMultilevel"/>
    <w:tmpl w:val="CDAA85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6D2331"/>
    <w:multiLevelType w:val="hybridMultilevel"/>
    <w:tmpl w:val="82C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1832F5"/>
    <w:multiLevelType w:val="hybridMultilevel"/>
    <w:tmpl w:val="1B4C78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982BE3"/>
    <w:multiLevelType w:val="hybridMultilevel"/>
    <w:tmpl w:val="0D46BD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nsid w:val="6A78584E"/>
    <w:multiLevelType w:val="hybridMultilevel"/>
    <w:tmpl w:val="DE2495B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6FE568F9"/>
    <w:multiLevelType w:val="hybridMultilevel"/>
    <w:tmpl w:val="AA56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AB02A9"/>
    <w:multiLevelType w:val="hybridMultilevel"/>
    <w:tmpl w:val="8F705B8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nsid w:val="76FB4BCD"/>
    <w:multiLevelType w:val="hybridMultilevel"/>
    <w:tmpl w:val="7096B43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975296"/>
    <w:multiLevelType w:val="hybridMultilevel"/>
    <w:tmpl w:val="368AA6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331528"/>
    <w:multiLevelType w:val="hybridMultilevel"/>
    <w:tmpl w:val="19B0CB8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17"/>
  </w:num>
  <w:num w:numId="3">
    <w:abstractNumId w:val="12"/>
  </w:num>
  <w:num w:numId="4">
    <w:abstractNumId w:val="22"/>
  </w:num>
  <w:num w:numId="5">
    <w:abstractNumId w:val="1"/>
  </w:num>
  <w:num w:numId="6">
    <w:abstractNumId w:val="15"/>
  </w:num>
  <w:num w:numId="7">
    <w:abstractNumId w:val="24"/>
  </w:num>
  <w:num w:numId="8">
    <w:abstractNumId w:val="33"/>
  </w:num>
  <w:num w:numId="9">
    <w:abstractNumId w:val="0"/>
  </w:num>
  <w:num w:numId="10">
    <w:abstractNumId w:val="16"/>
  </w:num>
  <w:num w:numId="11">
    <w:abstractNumId w:val="13"/>
  </w:num>
  <w:num w:numId="12">
    <w:abstractNumId w:val="6"/>
  </w:num>
  <w:num w:numId="13">
    <w:abstractNumId w:val="20"/>
  </w:num>
  <w:num w:numId="14">
    <w:abstractNumId w:val="28"/>
  </w:num>
  <w:num w:numId="15">
    <w:abstractNumId w:val="10"/>
  </w:num>
  <w:num w:numId="16">
    <w:abstractNumId w:val="36"/>
  </w:num>
  <w:num w:numId="17">
    <w:abstractNumId w:val="30"/>
  </w:num>
  <w:num w:numId="18">
    <w:abstractNumId w:val="27"/>
  </w:num>
  <w:num w:numId="19">
    <w:abstractNumId w:val="35"/>
  </w:num>
  <w:num w:numId="20">
    <w:abstractNumId w:val="3"/>
  </w:num>
  <w:num w:numId="21">
    <w:abstractNumId w:val="37"/>
  </w:num>
  <w:num w:numId="22">
    <w:abstractNumId w:val="7"/>
  </w:num>
  <w:num w:numId="23">
    <w:abstractNumId w:val="19"/>
  </w:num>
  <w:num w:numId="24">
    <w:abstractNumId w:val="4"/>
  </w:num>
  <w:num w:numId="25">
    <w:abstractNumId w:val="2"/>
  </w:num>
  <w:num w:numId="26">
    <w:abstractNumId w:val="8"/>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num>
  <w:num w:numId="31">
    <w:abstractNumId w:val="34"/>
  </w:num>
  <w:num w:numId="32">
    <w:abstractNumId w:val="14"/>
  </w:num>
  <w:num w:numId="33">
    <w:abstractNumId w:val="9"/>
  </w:num>
  <w:num w:numId="34">
    <w:abstractNumId w:val="25"/>
  </w:num>
  <w:num w:numId="35">
    <w:abstractNumId w:val="18"/>
  </w:num>
  <w:num w:numId="36">
    <w:abstractNumId w:val="5"/>
  </w:num>
  <w:num w:numId="37">
    <w:abstractNumId w:val="31"/>
  </w:num>
  <w:num w:numId="38">
    <w:abstractNumId w:val="23"/>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B6A14"/>
    <w:rsid w:val="00000C1C"/>
    <w:rsid w:val="00006E99"/>
    <w:rsid w:val="0001085E"/>
    <w:rsid w:val="00032529"/>
    <w:rsid w:val="00032537"/>
    <w:rsid w:val="00032E9C"/>
    <w:rsid w:val="000420D7"/>
    <w:rsid w:val="000420E0"/>
    <w:rsid w:val="00042C36"/>
    <w:rsid w:val="000465AE"/>
    <w:rsid w:val="000524B0"/>
    <w:rsid w:val="00056F90"/>
    <w:rsid w:val="00060194"/>
    <w:rsid w:val="0006748B"/>
    <w:rsid w:val="00067A61"/>
    <w:rsid w:val="000810D0"/>
    <w:rsid w:val="00084104"/>
    <w:rsid w:val="00084140"/>
    <w:rsid w:val="00087068"/>
    <w:rsid w:val="00090575"/>
    <w:rsid w:val="000913D9"/>
    <w:rsid w:val="0009406E"/>
    <w:rsid w:val="000B1502"/>
    <w:rsid w:val="000C21A8"/>
    <w:rsid w:val="000C40C2"/>
    <w:rsid w:val="000C6841"/>
    <w:rsid w:val="000C6980"/>
    <w:rsid w:val="000D50BE"/>
    <w:rsid w:val="000E4003"/>
    <w:rsid w:val="000E409F"/>
    <w:rsid w:val="000E48CB"/>
    <w:rsid w:val="00114D99"/>
    <w:rsid w:val="0011635C"/>
    <w:rsid w:val="00125694"/>
    <w:rsid w:val="00131175"/>
    <w:rsid w:val="00131EA7"/>
    <w:rsid w:val="00134007"/>
    <w:rsid w:val="00134C5F"/>
    <w:rsid w:val="001364AF"/>
    <w:rsid w:val="001418A5"/>
    <w:rsid w:val="00144413"/>
    <w:rsid w:val="00157626"/>
    <w:rsid w:val="001578C0"/>
    <w:rsid w:val="0016265D"/>
    <w:rsid w:val="00163E44"/>
    <w:rsid w:val="00165F7E"/>
    <w:rsid w:val="0017395B"/>
    <w:rsid w:val="001851DF"/>
    <w:rsid w:val="00191E72"/>
    <w:rsid w:val="0019527B"/>
    <w:rsid w:val="001A70FF"/>
    <w:rsid w:val="001A71AB"/>
    <w:rsid w:val="001C2A12"/>
    <w:rsid w:val="001D2576"/>
    <w:rsid w:val="001D58DF"/>
    <w:rsid w:val="001E57E9"/>
    <w:rsid w:val="001E62CF"/>
    <w:rsid w:val="00202BBA"/>
    <w:rsid w:val="0020561B"/>
    <w:rsid w:val="00217087"/>
    <w:rsid w:val="00220308"/>
    <w:rsid w:val="00221877"/>
    <w:rsid w:val="00223F8C"/>
    <w:rsid w:val="00226EFF"/>
    <w:rsid w:val="00231623"/>
    <w:rsid w:val="00237985"/>
    <w:rsid w:val="00237E00"/>
    <w:rsid w:val="002424AD"/>
    <w:rsid w:val="00250100"/>
    <w:rsid w:val="002612CE"/>
    <w:rsid w:val="00264C6F"/>
    <w:rsid w:val="00272F12"/>
    <w:rsid w:val="00273C82"/>
    <w:rsid w:val="00275ABB"/>
    <w:rsid w:val="002772C0"/>
    <w:rsid w:val="0028190E"/>
    <w:rsid w:val="00291C8E"/>
    <w:rsid w:val="00297704"/>
    <w:rsid w:val="002A0BF7"/>
    <w:rsid w:val="002A420A"/>
    <w:rsid w:val="002A42B8"/>
    <w:rsid w:val="002A4B2B"/>
    <w:rsid w:val="002A4F3D"/>
    <w:rsid w:val="002B1599"/>
    <w:rsid w:val="002B2CA4"/>
    <w:rsid w:val="002B5E11"/>
    <w:rsid w:val="002C19E0"/>
    <w:rsid w:val="002C3403"/>
    <w:rsid w:val="002F0305"/>
    <w:rsid w:val="002F1DD8"/>
    <w:rsid w:val="002F5C93"/>
    <w:rsid w:val="002F7C03"/>
    <w:rsid w:val="00300A68"/>
    <w:rsid w:val="0030334C"/>
    <w:rsid w:val="00306033"/>
    <w:rsid w:val="0031116C"/>
    <w:rsid w:val="00313638"/>
    <w:rsid w:val="003145A8"/>
    <w:rsid w:val="003152DA"/>
    <w:rsid w:val="00315B8E"/>
    <w:rsid w:val="003209B1"/>
    <w:rsid w:val="00322EFF"/>
    <w:rsid w:val="00324C27"/>
    <w:rsid w:val="00331A20"/>
    <w:rsid w:val="00333F59"/>
    <w:rsid w:val="00340E14"/>
    <w:rsid w:val="00341A07"/>
    <w:rsid w:val="00342055"/>
    <w:rsid w:val="00350D04"/>
    <w:rsid w:val="00352AFD"/>
    <w:rsid w:val="00364399"/>
    <w:rsid w:val="003645C6"/>
    <w:rsid w:val="003702C7"/>
    <w:rsid w:val="00374233"/>
    <w:rsid w:val="00381957"/>
    <w:rsid w:val="003861F8"/>
    <w:rsid w:val="0039007F"/>
    <w:rsid w:val="003927FD"/>
    <w:rsid w:val="00393E63"/>
    <w:rsid w:val="003A550F"/>
    <w:rsid w:val="003B0F0C"/>
    <w:rsid w:val="003B6CBE"/>
    <w:rsid w:val="003B7D05"/>
    <w:rsid w:val="003C1E4D"/>
    <w:rsid w:val="003C2ADD"/>
    <w:rsid w:val="003C2D50"/>
    <w:rsid w:val="003C343A"/>
    <w:rsid w:val="003D152F"/>
    <w:rsid w:val="003D1F15"/>
    <w:rsid w:val="003D7A59"/>
    <w:rsid w:val="003E0FB0"/>
    <w:rsid w:val="003E1196"/>
    <w:rsid w:val="003E54E5"/>
    <w:rsid w:val="003F1AE1"/>
    <w:rsid w:val="003F40FB"/>
    <w:rsid w:val="00404A39"/>
    <w:rsid w:val="00411B00"/>
    <w:rsid w:val="00413430"/>
    <w:rsid w:val="00415F8A"/>
    <w:rsid w:val="00423E46"/>
    <w:rsid w:val="004254BD"/>
    <w:rsid w:val="004271FB"/>
    <w:rsid w:val="004277E6"/>
    <w:rsid w:val="00432AAF"/>
    <w:rsid w:val="0043370F"/>
    <w:rsid w:val="004351DC"/>
    <w:rsid w:val="00443255"/>
    <w:rsid w:val="0044377E"/>
    <w:rsid w:val="00450407"/>
    <w:rsid w:val="00452DA4"/>
    <w:rsid w:val="00460545"/>
    <w:rsid w:val="00460CD5"/>
    <w:rsid w:val="00471910"/>
    <w:rsid w:val="0047434F"/>
    <w:rsid w:val="00475FAE"/>
    <w:rsid w:val="00477E97"/>
    <w:rsid w:val="00484A0A"/>
    <w:rsid w:val="00485747"/>
    <w:rsid w:val="004971FC"/>
    <w:rsid w:val="004A0935"/>
    <w:rsid w:val="004A30DB"/>
    <w:rsid w:val="004A469C"/>
    <w:rsid w:val="004C02F8"/>
    <w:rsid w:val="004C12FD"/>
    <w:rsid w:val="004C2D42"/>
    <w:rsid w:val="004C4A4C"/>
    <w:rsid w:val="004C7246"/>
    <w:rsid w:val="004D107B"/>
    <w:rsid w:val="004D1986"/>
    <w:rsid w:val="004D5361"/>
    <w:rsid w:val="004D7AFD"/>
    <w:rsid w:val="004F05AC"/>
    <w:rsid w:val="00500BEA"/>
    <w:rsid w:val="0050244E"/>
    <w:rsid w:val="00514B3A"/>
    <w:rsid w:val="0052172A"/>
    <w:rsid w:val="00522853"/>
    <w:rsid w:val="00530B71"/>
    <w:rsid w:val="00535FA7"/>
    <w:rsid w:val="00537B87"/>
    <w:rsid w:val="00543CF5"/>
    <w:rsid w:val="00546EA9"/>
    <w:rsid w:val="0055440C"/>
    <w:rsid w:val="005645BF"/>
    <w:rsid w:val="00564723"/>
    <w:rsid w:val="00571AA9"/>
    <w:rsid w:val="00573AF4"/>
    <w:rsid w:val="005757A1"/>
    <w:rsid w:val="00577671"/>
    <w:rsid w:val="00580BCB"/>
    <w:rsid w:val="00584FBF"/>
    <w:rsid w:val="005903D1"/>
    <w:rsid w:val="00594220"/>
    <w:rsid w:val="00594A5D"/>
    <w:rsid w:val="005A3BC5"/>
    <w:rsid w:val="005A6134"/>
    <w:rsid w:val="005B7A2A"/>
    <w:rsid w:val="005D4735"/>
    <w:rsid w:val="005D4CEF"/>
    <w:rsid w:val="005D5637"/>
    <w:rsid w:val="005D5E65"/>
    <w:rsid w:val="005D754F"/>
    <w:rsid w:val="005E4788"/>
    <w:rsid w:val="005E55F5"/>
    <w:rsid w:val="005E6C1D"/>
    <w:rsid w:val="0060620B"/>
    <w:rsid w:val="00606BE2"/>
    <w:rsid w:val="00610453"/>
    <w:rsid w:val="006143E3"/>
    <w:rsid w:val="00620172"/>
    <w:rsid w:val="0062478A"/>
    <w:rsid w:val="00626BA6"/>
    <w:rsid w:val="006412B2"/>
    <w:rsid w:val="00642AC6"/>
    <w:rsid w:val="00643680"/>
    <w:rsid w:val="006461AF"/>
    <w:rsid w:val="006469E0"/>
    <w:rsid w:val="00654628"/>
    <w:rsid w:val="0066357E"/>
    <w:rsid w:val="0066484D"/>
    <w:rsid w:val="00665590"/>
    <w:rsid w:val="006676D0"/>
    <w:rsid w:val="0067777A"/>
    <w:rsid w:val="0068088A"/>
    <w:rsid w:val="00681E2F"/>
    <w:rsid w:val="006840F0"/>
    <w:rsid w:val="00696108"/>
    <w:rsid w:val="00697B3C"/>
    <w:rsid w:val="006A40C8"/>
    <w:rsid w:val="006B0444"/>
    <w:rsid w:val="006B454A"/>
    <w:rsid w:val="006B4588"/>
    <w:rsid w:val="006B5D32"/>
    <w:rsid w:val="006B603C"/>
    <w:rsid w:val="006B6A2A"/>
    <w:rsid w:val="006C0029"/>
    <w:rsid w:val="006C0D8B"/>
    <w:rsid w:val="006D1DB9"/>
    <w:rsid w:val="006D2301"/>
    <w:rsid w:val="006D3AF7"/>
    <w:rsid w:val="006D499B"/>
    <w:rsid w:val="006E27AC"/>
    <w:rsid w:val="006E504D"/>
    <w:rsid w:val="006E7715"/>
    <w:rsid w:val="006F1013"/>
    <w:rsid w:val="006F43AB"/>
    <w:rsid w:val="006F579D"/>
    <w:rsid w:val="0070032C"/>
    <w:rsid w:val="00703607"/>
    <w:rsid w:val="007039BB"/>
    <w:rsid w:val="0070772D"/>
    <w:rsid w:val="007219EC"/>
    <w:rsid w:val="00722D45"/>
    <w:rsid w:val="00730B32"/>
    <w:rsid w:val="007327B1"/>
    <w:rsid w:val="00744220"/>
    <w:rsid w:val="0075386C"/>
    <w:rsid w:val="0076242B"/>
    <w:rsid w:val="0076317C"/>
    <w:rsid w:val="00774D26"/>
    <w:rsid w:val="00775AB1"/>
    <w:rsid w:val="00776BD9"/>
    <w:rsid w:val="00781F25"/>
    <w:rsid w:val="00783425"/>
    <w:rsid w:val="007839E7"/>
    <w:rsid w:val="00783CD0"/>
    <w:rsid w:val="00784794"/>
    <w:rsid w:val="00785153"/>
    <w:rsid w:val="00793B5B"/>
    <w:rsid w:val="00796B9F"/>
    <w:rsid w:val="007A0A9C"/>
    <w:rsid w:val="007A39EB"/>
    <w:rsid w:val="007A5428"/>
    <w:rsid w:val="007A5F3A"/>
    <w:rsid w:val="007C17B9"/>
    <w:rsid w:val="007C66C6"/>
    <w:rsid w:val="007C6B20"/>
    <w:rsid w:val="007C6C12"/>
    <w:rsid w:val="007D01AF"/>
    <w:rsid w:val="007D5E6A"/>
    <w:rsid w:val="007D6342"/>
    <w:rsid w:val="007E3709"/>
    <w:rsid w:val="007E5FFF"/>
    <w:rsid w:val="007F5124"/>
    <w:rsid w:val="0080103B"/>
    <w:rsid w:val="008016FD"/>
    <w:rsid w:val="00801C4E"/>
    <w:rsid w:val="00801FEA"/>
    <w:rsid w:val="0080221D"/>
    <w:rsid w:val="00803838"/>
    <w:rsid w:val="00806015"/>
    <w:rsid w:val="0080753C"/>
    <w:rsid w:val="00811773"/>
    <w:rsid w:val="00814F63"/>
    <w:rsid w:val="00832C4C"/>
    <w:rsid w:val="00834E77"/>
    <w:rsid w:val="00840FF4"/>
    <w:rsid w:val="00846D31"/>
    <w:rsid w:val="00865D5A"/>
    <w:rsid w:val="008709A8"/>
    <w:rsid w:val="008761E3"/>
    <w:rsid w:val="00877106"/>
    <w:rsid w:val="00884825"/>
    <w:rsid w:val="0088742F"/>
    <w:rsid w:val="008928A3"/>
    <w:rsid w:val="008A456C"/>
    <w:rsid w:val="008A5D4B"/>
    <w:rsid w:val="008B1EB9"/>
    <w:rsid w:val="008B5C78"/>
    <w:rsid w:val="008B67F8"/>
    <w:rsid w:val="008B6A14"/>
    <w:rsid w:val="008B7C80"/>
    <w:rsid w:val="008C1403"/>
    <w:rsid w:val="008C1D73"/>
    <w:rsid w:val="008C5780"/>
    <w:rsid w:val="008C6A73"/>
    <w:rsid w:val="008C78EF"/>
    <w:rsid w:val="008D3724"/>
    <w:rsid w:val="008D643E"/>
    <w:rsid w:val="008D715A"/>
    <w:rsid w:val="008E083B"/>
    <w:rsid w:val="008E0DFA"/>
    <w:rsid w:val="008E35BE"/>
    <w:rsid w:val="008E57E6"/>
    <w:rsid w:val="008F7F1B"/>
    <w:rsid w:val="009001FB"/>
    <w:rsid w:val="00901914"/>
    <w:rsid w:val="009118B7"/>
    <w:rsid w:val="009146F3"/>
    <w:rsid w:val="00915E65"/>
    <w:rsid w:val="009160C3"/>
    <w:rsid w:val="00923BC2"/>
    <w:rsid w:val="00924772"/>
    <w:rsid w:val="009250DB"/>
    <w:rsid w:val="009311B4"/>
    <w:rsid w:val="00937EA9"/>
    <w:rsid w:val="00954D58"/>
    <w:rsid w:val="00957110"/>
    <w:rsid w:val="009575B1"/>
    <w:rsid w:val="00960CE0"/>
    <w:rsid w:val="00965908"/>
    <w:rsid w:val="00966299"/>
    <w:rsid w:val="0096634F"/>
    <w:rsid w:val="0097227A"/>
    <w:rsid w:val="0097483F"/>
    <w:rsid w:val="0097564A"/>
    <w:rsid w:val="00982A93"/>
    <w:rsid w:val="009835D5"/>
    <w:rsid w:val="00984C5E"/>
    <w:rsid w:val="0099283B"/>
    <w:rsid w:val="00996859"/>
    <w:rsid w:val="00997BF9"/>
    <w:rsid w:val="009A3A0D"/>
    <w:rsid w:val="009A5070"/>
    <w:rsid w:val="009B3666"/>
    <w:rsid w:val="009B632F"/>
    <w:rsid w:val="009C0393"/>
    <w:rsid w:val="009C187A"/>
    <w:rsid w:val="009C562E"/>
    <w:rsid w:val="009C7C04"/>
    <w:rsid w:val="009F5125"/>
    <w:rsid w:val="00A01960"/>
    <w:rsid w:val="00A045DA"/>
    <w:rsid w:val="00A07DC3"/>
    <w:rsid w:val="00A1064B"/>
    <w:rsid w:val="00A26E94"/>
    <w:rsid w:val="00A36E5C"/>
    <w:rsid w:val="00A43FAB"/>
    <w:rsid w:val="00A50DD9"/>
    <w:rsid w:val="00A52168"/>
    <w:rsid w:val="00A55274"/>
    <w:rsid w:val="00A55AF2"/>
    <w:rsid w:val="00A55C6E"/>
    <w:rsid w:val="00A60B4D"/>
    <w:rsid w:val="00A643D2"/>
    <w:rsid w:val="00A706F9"/>
    <w:rsid w:val="00A7328E"/>
    <w:rsid w:val="00A74899"/>
    <w:rsid w:val="00A81238"/>
    <w:rsid w:val="00A8270D"/>
    <w:rsid w:val="00A91FAB"/>
    <w:rsid w:val="00A94F29"/>
    <w:rsid w:val="00AA403D"/>
    <w:rsid w:val="00AC13AD"/>
    <w:rsid w:val="00AC6226"/>
    <w:rsid w:val="00AC66EB"/>
    <w:rsid w:val="00AC6CB7"/>
    <w:rsid w:val="00AD0E8B"/>
    <w:rsid w:val="00AD1A92"/>
    <w:rsid w:val="00AE0A99"/>
    <w:rsid w:val="00AF5267"/>
    <w:rsid w:val="00AF67A7"/>
    <w:rsid w:val="00B02F13"/>
    <w:rsid w:val="00B056E0"/>
    <w:rsid w:val="00B05E9F"/>
    <w:rsid w:val="00B1608A"/>
    <w:rsid w:val="00B168B4"/>
    <w:rsid w:val="00B17FF1"/>
    <w:rsid w:val="00B27AE8"/>
    <w:rsid w:val="00B40BF9"/>
    <w:rsid w:val="00B51766"/>
    <w:rsid w:val="00B533AA"/>
    <w:rsid w:val="00B57D42"/>
    <w:rsid w:val="00B61D04"/>
    <w:rsid w:val="00B662FF"/>
    <w:rsid w:val="00B8154C"/>
    <w:rsid w:val="00B83B2A"/>
    <w:rsid w:val="00B86044"/>
    <w:rsid w:val="00B91813"/>
    <w:rsid w:val="00BA2CE1"/>
    <w:rsid w:val="00BA64D8"/>
    <w:rsid w:val="00BA6A79"/>
    <w:rsid w:val="00BB1BBC"/>
    <w:rsid w:val="00BB2ECD"/>
    <w:rsid w:val="00BB33F0"/>
    <w:rsid w:val="00BB482D"/>
    <w:rsid w:val="00BC6242"/>
    <w:rsid w:val="00BD14E1"/>
    <w:rsid w:val="00BD66C9"/>
    <w:rsid w:val="00BE136E"/>
    <w:rsid w:val="00BE7353"/>
    <w:rsid w:val="00BF1CF8"/>
    <w:rsid w:val="00C01610"/>
    <w:rsid w:val="00C026FC"/>
    <w:rsid w:val="00C118B1"/>
    <w:rsid w:val="00C14A7E"/>
    <w:rsid w:val="00C15125"/>
    <w:rsid w:val="00C16168"/>
    <w:rsid w:val="00C16317"/>
    <w:rsid w:val="00C273B9"/>
    <w:rsid w:val="00C40697"/>
    <w:rsid w:val="00C65192"/>
    <w:rsid w:val="00C677F9"/>
    <w:rsid w:val="00C73304"/>
    <w:rsid w:val="00C77023"/>
    <w:rsid w:val="00C81471"/>
    <w:rsid w:val="00C82037"/>
    <w:rsid w:val="00C85ABD"/>
    <w:rsid w:val="00C87648"/>
    <w:rsid w:val="00C94831"/>
    <w:rsid w:val="00CA235E"/>
    <w:rsid w:val="00CC023D"/>
    <w:rsid w:val="00CD0F2E"/>
    <w:rsid w:val="00CD5E2F"/>
    <w:rsid w:val="00CD79AA"/>
    <w:rsid w:val="00CE473A"/>
    <w:rsid w:val="00CE688E"/>
    <w:rsid w:val="00CF035D"/>
    <w:rsid w:val="00CF7784"/>
    <w:rsid w:val="00D11903"/>
    <w:rsid w:val="00D11DE4"/>
    <w:rsid w:val="00D132F8"/>
    <w:rsid w:val="00D237B5"/>
    <w:rsid w:val="00D32324"/>
    <w:rsid w:val="00D37DD0"/>
    <w:rsid w:val="00D51A79"/>
    <w:rsid w:val="00D5447C"/>
    <w:rsid w:val="00D57430"/>
    <w:rsid w:val="00D62E1C"/>
    <w:rsid w:val="00D72079"/>
    <w:rsid w:val="00D80411"/>
    <w:rsid w:val="00D81AAC"/>
    <w:rsid w:val="00D81D8D"/>
    <w:rsid w:val="00D844A6"/>
    <w:rsid w:val="00D85B73"/>
    <w:rsid w:val="00D8716C"/>
    <w:rsid w:val="00D87EE7"/>
    <w:rsid w:val="00D93F94"/>
    <w:rsid w:val="00D97854"/>
    <w:rsid w:val="00DA0646"/>
    <w:rsid w:val="00DA5675"/>
    <w:rsid w:val="00DB1207"/>
    <w:rsid w:val="00DD4A72"/>
    <w:rsid w:val="00DE1C54"/>
    <w:rsid w:val="00DE3983"/>
    <w:rsid w:val="00DE53AB"/>
    <w:rsid w:val="00DF6648"/>
    <w:rsid w:val="00E00BFD"/>
    <w:rsid w:val="00E07890"/>
    <w:rsid w:val="00E13198"/>
    <w:rsid w:val="00E13918"/>
    <w:rsid w:val="00E15936"/>
    <w:rsid w:val="00E17039"/>
    <w:rsid w:val="00E1718D"/>
    <w:rsid w:val="00E22DB4"/>
    <w:rsid w:val="00E24DDD"/>
    <w:rsid w:val="00E26453"/>
    <w:rsid w:val="00E26DA2"/>
    <w:rsid w:val="00E32CAB"/>
    <w:rsid w:val="00E37637"/>
    <w:rsid w:val="00E41664"/>
    <w:rsid w:val="00E54C3E"/>
    <w:rsid w:val="00E57FAE"/>
    <w:rsid w:val="00E63833"/>
    <w:rsid w:val="00E7283F"/>
    <w:rsid w:val="00E81E77"/>
    <w:rsid w:val="00E82E80"/>
    <w:rsid w:val="00E870A1"/>
    <w:rsid w:val="00E92C13"/>
    <w:rsid w:val="00EA7392"/>
    <w:rsid w:val="00EB133B"/>
    <w:rsid w:val="00EC017D"/>
    <w:rsid w:val="00EC2AF2"/>
    <w:rsid w:val="00ED0C82"/>
    <w:rsid w:val="00ED1FFA"/>
    <w:rsid w:val="00ED4670"/>
    <w:rsid w:val="00EE3958"/>
    <w:rsid w:val="00EE3B58"/>
    <w:rsid w:val="00EF2A64"/>
    <w:rsid w:val="00F00E16"/>
    <w:rsid w:val="00F04B72"/>
    <w:rsid w:val="00F04D26"/>
    <w:rsid w:val="00F103A5"/>
    <w:rsid w:val="00F150D7"/>
    <w:rsid w:val="00F17647"/>
    <w:rsid w:val="00F3130A"/>
    <w:rsid w:val="00F41730"/>
    <w:rsid w:val="00F50827"/>
    <w:rsid w:val="00F6376D"/>
    <w:rsid w:val="00F64E07"/>
    <w:rsid w:val="00F71BC8"/>
    <w:rsid w:val="00F71DD6"/>
    <w:rsid w:val="00F730FA"/>
    <w:rsid w:val="00F73EE9"/>
    <w:rsid w:val="00F80829"/>
    <w:rsid w:val="00F8434F"/>
    <w:rsid w:val="00F84B5F"/>
    <w:rsid w:val="00F85B38"/>
    <w:rsid w:val="00F92750"/>
    <w:rsid w:val="00F93AD8"/>
    <w:rsid w:val="00F979A1"/>
    <w:rsid w:val="00FA20E8"/>
    <w:rsid w:val="00FA7901"/>
    <w:rsid w:val="00FB2711"/>
    <w:rsid w:val="00FB640A"/>
    <w:rsid w:val="00FC2276"/>
    <w:rsid w:val="00FD057C"/>
    <w:rsid w:val="00FD24AF"/>
    <w:rsid w:val="00FD6E5C"/>
    <w:rsid w:val="00FE4464"/>
    <w:rsid w:val="00FE7DEB"/>
    <w:rsid w:val="00FF08F6"/>
    <w:rsid w:val="00FF1ED4"/>
    <w:rsid w:val="00FF6BC3"/>
    <w:rsid w:val="00FF7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s>
</file>

<file path=word/webSettings.xml><?xml version="1.0" encoding="utf-8"?>
<w:webSettings xmlns:r="http://schemas.openxmlformats.org/officeDocument/2006/relationships" xmlns:w="http://schemas.openxmlformats.org/wordprocessingml/2006/main">
  <w:divs>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wd-wc.usace.army.mil/tmt/documents/FPOM/2010/FFDRWG/FFDRWG.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D0E6-CA61-45A9-9AD7-3901BB42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creator>.</dc:creator>
  <cp:lastModifiedBy>USACE</cp:lastModifiedBy>
  <cp:revision>7</cp:revision>
  <cp:lastPrinted>2014-10-20T22:44:00Z</cp:lastPrinted>
  <dcterms:created xsi:type="dcterms:W3CDTF">2015-09-14T20:50:00Z</dcterms:created>
  <dcterms:modified xsi:type="dcterms:W3CDTF">2015-09-15T20:31:00Z</dcterms:modified>
</cp:coreProperties>
</file>